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D9398E" w14:textId="77777777" w:rsidR="0074165F" w:rsidRDefault="004821B4" w:rsidP="004821B4">
      <w:pPr>
        <w:pStyle w:val="Title"/>
      </w:pPr>
      <w:r>
        <w:t>SBU Board Meeting Minutes</w:t>
      </w:r>
    </w:p>
    <w:p w14:paraId="5B81E4CF" w14:textId="77777777" w:rsidR="004821B4" w:rsidRDefault="004821B4" w:rsidP="004821B4">
      <w:pPr>
        <w:pStyle w:val="Subtitle"/>
      </w:pPr>
      <w:r>
        <w:t xml:space="preserve">Meeting </w:t>
      </w:r>
      <w:bookmarkStart w:id="0" w:name="_GoBack"/>
      <w:bookmarkEnd w:id="0"/>
      <w:r>
        <w:t xml:space="preserve">held: 11/6/2017 </w:t>
      </w:r>
    </w:p>
    <w:p w14:paraId="2133CC71" w14:textId="77777777" w:rsidR="004821B4" w:rsidRDefault="004821B4" w:rsidP="004821B4">
      <w:r>
        <w:t>Attendees: Tim, John, Larry, Eric, JC, Mike, Bill, Patti</w:t>
      </w:r>
    </w:p>
    <w:p w14:paraId="5B36CC76" w14:textId="77777777" w:rsidR="004821B4" w:rsidRDefault="001B3CF1" w:rsidP="004821B4">
      <w:pPr>
        <w:pStyle w:val="Heading1"/>
      </w:pPr>
      <w:r>
        <w:t xml:space="preserve">Summary of </w:t>
      </w:r>
      <w:r w:rsidR="004821B4">
        <w:t>Motions</w:t>
      </w:r>
    </w:p>
    <w:tbl>
      <w:tblPr>
        <w:tblStyle w:val="GridTable6Colorful-Accent6"/>
        <w:tblW w:w="0" w:type="auto"/>
        <w:tblLook w:val="0420" w:firstRow="1" w:lastRow="0" w:firstColumn="0" w:lastColumn="0" w:noHBand="0" w:noVBand="1"/>
      </w:tblPr>
      <w:tblGrid>
        <w:gridCol w:w="1345"/>
        <w:gridCol w:w="4230"/>
        <w:gridCol w:w="1080"/>
        <w:gridCol w:w="1350"/>
        <w:gridCol w:w="1345"/>
      </w:tblGrid>
      <w:tr w:rsidR="004821B4" w14:paraId="0C2FF029" w14:textId="77777777" w:rsidTr="006A5FC5">
        <w:trPr>
          <w:cnfStyle w:val="100000000000" w:firstRow="1" w:lastRow="0" w:firstColumn="0" w:lastColumn="0" w:oddVBand="0" w:evenVBand="0" w:oddHBand="0" w:evenHBand="0" w:firstRowFirstColumn="0" w:firstRowLastColumn="0" w:lastRowFirstColumn="0" w:lastRowLastColumn="0"/>
        </w:trPr>
        <w:tc>
          <w:tcPr>
            <w:tcW w:w="1345" w:type="dxa"/>
          </w:tcPr>
          <w:p w14:paraId="604EBAA9" w14:textId="77777777" w:rsidR="004821B4" w:rsidRDefault="004821B4" w:rsidP="004821B4">
            <w:r>
              <w:t>Ref</w:t>
            </w:r>
          </w:p>
        </w:tc>
        <w:tc>
          <w:tcPr>
            <w:tcW w:w="4230" w:type="dxa"/>
          </w:tcPr>
          <w:p w14:paraId="475BBF88" w14:textId="77777777" w:rsidR="004821B4" w:rsidRDefault="004821B4" w:rsidP="004821B4">
            <w:r>
              <w:t>Motion</w:t>
            </w:r>
          </w:p>
        </w:tc>
        <w:tc>
          <w:tcPr>
            <w:tcW w:w="1080" w:type="dxa"/>
          </w:tcPr>
          <w:p w14:paraId="25CFB1F4" w14:textId="77777777" w:rsidR="004821B4" w:rsidRDefault="004821B4" w:rsidP="004821B4">
            <w:r>
              <w:t>Moved By</w:t>
            </w:r>
          </w:p>
        </w:tc>
        <w:tc>
          <w:tcPr>
            <w:tcW w:w="1350" w:type="dxa"/>
          </w:tcPr>
          <w:p w14:paraId="2BEAA68C" w14:textId="77777777" w:rsidR="004821B4" w:rsidRDefault="004821B4" w:rsidP="004821B4">
            <w:r>
              <w:t>Seconded By</w:t>
            </w:r>
          </w:p>
        </w:tc>
        <w:tc>
          <w:tcPr>
            <w:tcW w:w="1345" w:type="dxa"/>
          </w:tcPr>
          <w:p w14:paraId="64041895" w14:textId="77777777" w:rsidR="004821B4" w:rsidRDefault="004821B4" w:rsidP="004821B4">
            <w:r>
              <w:t>Vote Result</w:t>
            </w:r>
          </w:p>
        </w:tc>
      </w:tr>
      <w:tr w:rsidR="004821B4" w14:paraId="44381278" w14:textId="77777777" w:rsidTr="006A5FC5">
        <w:trPr>
          <w:cnfStyle w:val="000000100000" w:firstRow="0" w:lastRow="0" w:firstColumn="0" w:lastColumn="0" w:oddVBand="0" w:evenVBand="0" w:oddHBand="1" w:evenHBand="0" w:firstRowFirstColumn="0" w:firstRowLastColumn="0" w:lastRowFirstColumn="0" w:lastRowLastColumn="0"/>
        </w:trPr>
        <w:tc>
          <w:tcPr>
            <w:tcW w:w="1345" w:type="dxa"/>
          </w:tcPr>
          <w:p w14:paraId="261D1B2E" w14:textId="77777777" w:rsidR="004821B4" w:rsidRDefault="004821B4" w:rsidP="004821B4">
            <w:r>
              <w:t>20171106-1</w:t>
            </w:r>
          </w:p>
        </w:tc>
        <w:tc>
          <w:tcPr>
            <w:tcW w:w="4230" w:type="dxa"/>
          </w:tcPr>
          <w:p w14:paraId="45A875B9" w14:textId="77777777" w:rsidR="004821B4" w:rsidRDefault="004821B4" w:rsidP="004821B4">
            <w:r>
              <w:t>Approval of the October meeting minutes with a correction to the date in the title</w:t>
            </w:r>
          </w:p>
        </w:tc>
        <w:tc>
          <w:tcPr>
            <w:tcW w:w="1080" w:type="dxa"/>
          </w:tcPr>
          <w:p w14:paraId="6AB91505" w14:textId="77777777" w:rsidR="004821B4" w:rsidRDefault="004821B4" w:rsidP="004821B4">
            <w:r>
              <w:t>Tim</w:t>
            </w:r>
          </w:p>
        </w:tc>
        <w:tc>
          <w:tcPr>
            <w:tcW w:w="1350" w:type="dxa"/>
          </w:tcPr>
          <w:p w14:paraId="59684059" w14:textId="77777777" w:rsidR="004821B4" w:rsidRDefault="004821B4" w:rsidP="004821B4">
            <w:r>
              <w:t>Mike</w:t>
            </w:r>
          </w:p>
        </w:tc>
        <w:tc>
          <w:tcPr>
            <w:tcW w:w="1345" w:type="dxa"/>
          </w:tcPr>
          <w:p w14:paraId="0F7986E1" w14:textId="77777777" w:rsidR="004821B4" w:rsidRDefault="004821B4" w:rsidP="004821B4">
            <w:r>
              <w:t>Approved 8-0</w:t>
            </w:r>
          </w:p>
        </w:tc>
      </w:tr>
      <w:tr w:rsidR="004821B4" w14:paraId="6E9E74A5" w14:textId="77777777" w:rsidTr="006A5FC5">
        <w:tc>
          <w:tcPr>
            <w:tcW w:w="1345" w:type="dxa"/>
          </w:tcPr>
          <w:p w14:paraId="3629704B" w14:textId="77777777" w:rsidR="004821B4" w:rsidRDefault="004821B4" w:rsidP="004821B4">
            <w:r>
              <w:t>20171106-2</w:t>
            </w:r>
          </w:p>
        </w:tc>
        <w:tc>
          <w:tcPr>
            <w:tcW w:w="4230" w:type="dxa"/>
          </w:tcPr>
          <w:p w14:paraId="6EC5B9E5" w14:textId="77777777" w:rsidR="004821B4" w:rsidRDefault="006A5FC5" w:rsidP="004821B4">
            <w:r>
              <w:t>Going forward, the Round Robin will have a deadline for entry fee collection, set by the Unit Game Coordinators, to be no later than the May KO sectional. If a team is not paid by the deadline, the team shall be withdrawn from the event.</w:t>
            </w:r>
          </w:p>
        </w:tc>
        <w:tc>
          <w:tcPr>
            <w:tcW w:w="1080" w:type="dxa"/>
          </w:tcPr>
          <w:p w14:paraId="32797F6D" w14:textId="77777777" w:rsidR="004821B4" w:rsidRDefault="006A5FC5" w:rsidP="004821B4">
            <w:r>
              <w:t>John</w:t>
            </w:r>
          </w:p>
        </w:tc>
        <w:tc>
          <w:tcPr>
            <w:tcW w:w="1350" w:type="dxa"/>
          </w:tcPr>
          <w:p w14:paraId="7A1A4E8A" w14:textId="77777777" w:rsidR="004821B4" w:rsidRDefault="006A5FC5" w:rsidP="004821B4">
            <w:r>
              <w:t>Larry</w:t>
            </w:r>
          </w:p>
        </w:tc>
        <w:tc>
          <w:tcPr>
            <w:tcW w:w="1345" w:type="dxa"/>
          </w:tcPr>
          <w:p w14:paraId="5E43EB15" w14:textId="77777777" w:rsidR="004821B4" w:rsidRDefault="006A5FC5" w:rsidP="004821B4">
            <w:r>
              <w:t>Approved 6-2</w:t>
            </w:r>
          </w:p>
        </w:tc>
      </w:tr>
      <w:tr w:rsidR="004821B4" w14:paraId="1430725B" w14:textId="77777777" w:rsidTr="006A5FC5">
        <w:trPr>
          <w:cnfStyle w:val="000000100000" w:firstRow="0" w:lastRow="0" w:firstColumn="0" w:lastColumn="0" w:oddVBand="0" w:evenVBand="0" w:oddHBand="1" w:evenHBand="0" w:firstRowFirstColumn="0" w:firstRowLastColumn="0" w:lastRowFirstColumn="0" w:lastRowLastColumn="0"/>
        </w:trPr>
        <w:tc>
          <w:tcPr>
            <w:tcW w:w="1345" w:type="dxa"/>
          </w:tcPr>
          <w:p w14:paraId="4FEDCCFC" w14:textId="77777777" w:rsidR="004821B4" w:rsidRDefault="006A5FC5" w:rsidP="004821B4">
            <w:r>
              <w:t>20171106-3</w:t>
            </w:r>
          </w:p>
        </w:tc>
        <w:tc>
          <w:tcPr>
            <w:tcW w:w="4230" w:type="dxa"/>
          </w:tcPr>
          <w:p w14:paraId="70DDC0E0" w14:textId="77777777" w:rsidR="004821B4" w:rsidRDefault="006A5FC5" w:rsidP="004821B4">
            <w:r>
              <w:t>The deadline for the Round Robin will be a part of the Conditions of Contest for the event.</w:t>
            </w:r>
          </w:p>
        </w:tc>
        <w:tc>
          <w:tcPr>
            <w:tcW w:w="1080" w:type="dxa"/>
          </w:tcPr>
          <w:p w14:paraId="063D4FB5" w14:textId="77777777" w:rsidR="004821B4" w:rsidRDefault="006A5FC5" w:rsidP="004821B4">
            <w:r>
              <w:t>JC</w:t>
            </w:r>
          </w:p>
        </w:tc>
        <w:tc>
          <w:tcPr>
            <w:tcW w:w="1350" w:type="dxa"/>
          </w:tcPr>
          <w:p w14:paraId="79278FD1" w14:textId="77777777" w:rsidR="004821B4" w:rsidRDefault="006A5FC5" w:rsidP="004821B4">
            <w:r>
              <w:t>Patti</w:t>
            </w:r>
          </w:p>
        </w:tc>
        <w:tc>
          <w:tcPr>
            <w:tcW w:w="1345" w:type="dxa"/>
          </w:tcPr>
          <w:p w14:paraId="7DC5468C" w14:textId="77777777" w:rsidR="004821B4" w:rsidRDefault="006A5FC5" w:rsidP="004821B4">
            <w:r>
              <w:t>Approved 6-2</w:t>
            </w:r>
          </w:p>
        </w:tc>
      </w:tr>
      <w:tr w:rsidR="001B3CF1" w14:paraId="35ADA0F1" w14:textId="77777777" w:rsidTr="006A5FC5">
        <w:tc>
          <w:tcPr>
            <w:tcW w:w="1345" w:type="dxa"/>
          </w:tcPr>
          <w:p w14:paraId="219FCC86" w14:textId="77777777" w:rsidR="001B3CF1" w:rsidRDefault="001B3CF1" w:rsidP="004821B4">
            <w:r>
              <w:t>20171106-4</w:t>
            </w:r>
          </w:p>
        </w:tc>
        <w:tc>
          <w:tcPr>
            <w:tcW w:w="4230" w:type="dxa"/>
          </w:tcPr>
          <w:p w14:paraId="0A7604C1" w14:textId="77777777" w:rsidR="001B3CF1" w:rsidRDefault="001B3CF1" w:rsidP="004821B4">
            <w:r>
              <w:t xml:space="preserve">The unit games coordinator will be authorized to implement up to </w:t>
            </w:r>
            <w:proofErr w:type="gramStart"/>
            <w:r>
              <w:t>16 unit</w:t>
            </w:r>
            <w:proofErr w:type="gramEnd"/>
            <w:r>
              <w:t xml:space="preserve"> games per calendar year.</w:t>
            </w:r>
          </w:p>
        </w:tc>
        <w:tc>
          <w:tcPr>
            <w:tcW w:w="1080" w:type="dxa"/>
          </w:tcPr>
          <w:p w14:paraId="6CA10BF2" w14:textId="77777777" w:rsidR="001B3CF1" w:rsidRDefault="001B3CF1" w:rsidP="004821B4">
            <w:r>
              <w:t>Eric</w:t>
            </w:r>
          </w:p>
        </w:tc>
        <w:tc>
          <w:tcPr>
            <w:tcW w:w="1350" w:type="dxa"/>
          </w:tcPr>
          <w:p w14:paraId="795426B7" w14:textId="77777777" w:rsidR="001B3CF1" w:rsidRDefault="001B3CF1" w:rsidP="004821B4">
            <w:r>
              <w:t>John</w:t>
            </w:r>
          </w:p>
        </w:tc>
        <w:tc>
          <w:tcPr>
            <w:tcW w:w="1345" w:type="dxa"/>
          </w:tcPr>
          <w:p w14:paraId="2C5E3896" w14:textId="77777777" w:rsidR="001B3CF1" w:rsidRDefault="001B3CF1" w:rsidP="004821B4">
            <w:r>
              <w:t>Approved 8-0</w:t>
            </w:r>
          </w:p>
        </w:tc>
      </w:tr>
      <w:tr w:rsidR="00183954" w14:paraId="35A4D512" w14:textId="77777777" w:rsidTr="006A5FC5">
        <w:trPr>
          <w:cnfStyle w:val="000000100000" w:firstRow="0" w:lastRow="0" w:firstColumn="0" w:lastColumn="0" w:oddVBand="0" w:evenVBand="0" w:oddHBand="1" w:evenHBand="0" w:firstRowFirstColumn="0" w:firstRowLastColumn="0" w:lastRowFirstColumn="0" w:lastRowLastColumn="0"/>
        </w:trPr>
        <w:tc>
          <w:tcPr>
            <w:tcW w:w="1345" w:type="dxa"/>
          </w:tcPr>
          <w:p w14:paraId="61041E35" w14:textId="77777777" w:rsidR="00183954" w:rsidRDefault="00183954" w:rsidP="004821B4">
            <w:r>
              <w:t>20171106-5</w:t>
            </w:r>
          </w:p>
        </w:tc>
        <w:tc>
          <w:tcPr>
            <w:tcW w:w="4230" w:type="dxa"/>
          </w:tcPr>
          <w:p w14:paraId="7607BD3A" w14:textId="77777777" w:rsidR="00183954" w:rsidRDefault="00183954" w:rsidP="004821B4">
            <w:r>
              <w:t>For any monthly unit games hosted at clubs (excludes the Trifecta and Captain’s Game), positive net income would go to the club.</w:t>
            </w:r>
          </w:p>
        </w:tc>
        <w:tc>
          <w:tcPr>
            <w:tcW w:w="1080" w:type="dxa"/>
          </w:tcPr>
          <w:p w14:paraId="21F36271" w14:textId="77777777" w:rsidR="00183954" w:rsidRDefault="00183954" w:rsidP="004821B4">
            <w:r>
              <w:t>Tim</w:t>
            </w:r>
          </w:p>
        </w:tc>
        <w:tc>
          <w:tcPr>
            <w:tcW w:w="1350" w:type="dxa"/>
          </w:tcPr>
          <w:p w14:paraId="11145302" w14:textId="77777777" w:rsidR="00183954" w:rsidRDefault="00183954" w:rsidP="004821B4">
            <w:r>
              <w:t>Patti</w:t>
            </w:r>
          </w:p>
        </w:tc>
        <w:tc>
          <w:tcPr>
            <w:tcW w:w="1345" w:type="dxa"/>
          </w:tcPr>
          <w:p w14:paraId="53C131EB" w14:textId="77777777" w:rsidR="00183954" w:rsidRDefault="00183954" w:rsidP="004821B4">
            <w:r>
              <w:t>Approved 8-0</w:t>
            </w:r>
          </w:p>
        </w:tc>
      </w:tr>
      <w:tr w:rsidR="00183954" w14:paraId="0C2FDC76" w14:textId="77777777" w:rsidTr="006A5FC5">
        <w:tc>
          <w:tcPr>
            <w:tcW w:w="1345" w:type="dxa"/>
          </w:tcPr>
          <w:p w14:paraId="0F8EDF12" w14:textId="77777777" w:rsidR="00183954" w:rsidRDefault="00183954" w:rsidP="004821B4">
            <w:r>
              <w:t>20171106-6</w:t>
            </w:r>
          </w:p>
        </w:tc>
        <w:tc>
          <w:tcPr>
            <w:tcW w:w="4230" w:type="dxa"/>
          </w:tcPr>
          <w:p w14:paraId="77106C9C" w14:textId="77777777" w:rsidR="00183954" w:rsidRDefault="00183954" w:rsidP="004821B4">
            <w:r>
              <w:t xml:space="preserve">The unit will fund SurveyMonkey for 3 months to conduct 2 surveys: unit games and NLM feedback. We will start with the unit games survey, timed for distribution in the Dec/Jan SUN. </w:t>
            </w:r>
          </w:p>
        </w:tc>
        <w:tc>
          <w:tcPr>
            <w:tcW w:w="1080" w:type="dxa"/>
          </w:tcPr>
          <w:p w14:paraId="4C2389EB" w14:textId="77777777" w:rsidR="00183954" w:rsidRDefault="00183954" w:rsidP="004821B4">
            <w:r>
              <w:t>Eric</w:t>
            </w:r>
          </w:p>
        </w:tc>
        <w:tc>
          <w:tcPr>
            <w:tcW w:w="1350" w:type="dxa"/>
          </w:tcPr>
          <w:p w14:paraId="0A6ECFEB" w14:textId="77777777" w:rsidR="00183954" w:rsidRDefault="00183954" w:rsidP="004821B4">
            <w:r>
              <w:t>JC</w:t>
            </w:r>
          </w:p>
        </w:tc>
        <w:tc>
          <w:tcPr>
            <w:tcW w:w="1345" w:type="dxa"/>
          </w:tcPr>
          <w:p w14:paraId="582B3227" w14:textId="77777777" w:rsidR="00183954" w:rsidRDefault="00183954" w:rsidP="004821B4">
            <w:r>
              <w:t>Approved 8-0</w:t>
            </w:r>
          </w:p>
        </w:tc>
      </w:tr>
    </w:tbl>
    <w:p w14:paraId="232949A0" w14:textId="77777777" w:rsidR="004821B4" w:rsidRDefault="001B3CF1" w:rsidP="004821B4">
      <w:pPr>
        <w:pStyle w:val="Heading1"/>
      </w:pPr>
      <w:r>
        <w:t xml:space="preserve">Summary of </w:t>
      </w:r>
      <w:r w:rsidR="004821B4">
        <w:t>Actions</w:t>
      </w:r>
    </w:p>
    <w:tbl>
      <w:tblPr>
        <w:tblStyle w:val="GridTable6Colorful-Accent6"/>
        <w:tblW w:w="9398" w:type="dxa"/>
        <w:tblLook w:val="0420" w:firstRow="1" w:lastRow="0" w:firstColumn="0" w:lastColumn="0" w:noHBand="0" w:noVBand="1"/>
      </w:tblPr>
      <w:tblGrid>
        <w:gridCol w:w="7536"/>
        <w:gridCol w:w="1862"/>
      </w:tblGrid>
      <w:tr w:rsidR="004F72BB" w14:paraId="2DF0C68C" w14:textId="77777777" w:rsidTr="004F72BB">
        <w:trPr>
          <w:cnfStyle w:val="100000000000" w:firstRow="1" w:lastRow="0" w:firstColumn="0" w:lastColumn="0" w:oddVBand="0" w:evenVBand="0" w:oddHBand="0" w:evenHBand="0" w:firstRowFirstColumn="0" w:firstRowLastColumn="0" w:lastRowFirstColumn="0" w:lastRowLastColumn="0"/>
          <w:trHeight w:val="277"/>
        </w:trPr>
        <w:tc>
          <w:tcPr>
            <w:tcW w:w="7536" w:type="dxa"/>
          </w:tcPr>
          <w:p w14:paraId="01FA3FCB" w14:textId="77777777" w:rsidR="004F72BB" w:rsidRDefault="004F72BB" w:rsidP="00AD4C72">
            <w:r>
              <w:t>Action</w:t>
            </w:r>
          </w:p>
        </w:tc>
        <w:tc>
          <w:tcPr>
            <w:tcW w:w="1862" w:type="dxa"/>
          </w:tcPr>
          <w:p w14:paraId="786DF8DA" w14:textId="77777777" w:rsidR="004F72BB" w:rsidRDefault="004F72BB" w:rsidP="00AD4C72">
            <w:r>
              <w:t>Owner</w:t>
            </w:r>
          </w:p>
        </w:tc>
      </w:tr>
      <w:tr w:rsidR="004F72BB" w14:paraId="7290E18A" w14:textId="77777777" w:rsidTr="004F72BB">
        <w:trPr>
          <w:cnfStyle w:val="000000100000" w:firstRow="0" w:lastRow="0" w:firstColumn="0" w:lastColumn="0" w:oddVBand="0" w:evenVBand="0" w:oddHBand="1" w:evenHBand="0" w:firstRowFirstColumn="0" w:firstRowLastColumn="0" w:lastRowFirstColumn="0" w:lastRowLastColumn="0"/>
          <w:trHeight w:val="471"/>
        </w:trPr>
        <w:tc>
          <w:tcPr>
            <w:tcW w:w="7536" w:type="dxa"/>
          </w:tcPr>
          <w:p w14:paraId="08FDC34D" w14:textId="77777777" w:rsidR="004F72BB" w:rsidRDefault="004F72BB" w:rsidP="00AD4C72">
            <w:r>
              <w:t>Correct the date in the October meeting minutes</w:t>
            </w:r>
          </w:p>
        </w:tc>
        <w:tc>
          <w:tcPr>
            <w:tcW w:w="1862" w:type="dxa"/>
          </w:tcPr>
          <w:p w14:paraId="0A3A1DAB" w14:textId="77777777" w:rsidR="004F72BB" w:rsidRDefault="004F72BB" w:rsidP="00AD4C72">
            <w:r>
              <w:t>Mike, Jen</w:t>
            </w:r>
          </w:p>
        </w:tc>
      </w:tr>
      <w:tr w:rsidR="004F72BB" w14:paraId="1720BFF9" w14:textId="77777777" w:rsidTr="004F72BB">
        <w:trPr>
          <w:trHeight w:val="266"/>
        </w:trPr>
        <w:tc>
          <w:tcPr>
            <w:tcW w:w="7536" w:type="dxa"/>
          </w:tcPr>
          <w:p w14:paraId="3B2962B8" w14:textId="77777777" w:rsidR="004F72BB" w:rsidRDefault="004F72BB" w:rsidP="00AD4C72">
            <w:r>
              <w:t>Send reminders to unpaid RR teams to remit payment</w:t>
            </w:r>
          </w:p>
        </w:tc>
        <w:tc>
          <w:tcPr>
            <w:tcW w:w="1862" w:type="dxa"/>
          </w:tcPr>
          <w:p w14:paraId="3DBD02C9" w14:textId="77777777" w:rsidR="004F72BB" w:rsidRDefault="004F72BB" w:rsidP="00AD4C72">
            <w:r>
              <w:t>Eric, Mike</w:t>
            </w:r>
          </w:p>
        </w:tc>
      </w:tr>
      <w:tr w:rsidR="004F72BB" w14:paraId="520B6D61" w14:textId="77777777" w:rsidTr="004F72BB">
        <w:trPr>
          <w:cnfStyle w:val="000000100000" w:firstRow="0" w:lastRow="0" w:firstColumn="0" w:lastColumn="0" w:oddVBand="0" w:evenVBand="0" w:oddHBand="1" w:evenHBand="0" w:firstRowFirstColumn="0" w:firstRowLastColumn="0" w:lastRowFirstColumn="0" w:lastRowLastColumn="0"/>
          <w:trHeight w:val="277"/>
        </w:trPr>
        <w:tc>
          <w:tcPr>
            <w:tcW w:w="7536" w:type="dxa"/>
          </w:tcPr>
          <w:p w14:paraId="5E717CF6" w14:textId="77777777" w:rsidR="004F72BB" w:rsidRDefault="004F72BB" w:rsidP="00AD4C72">
            <w:r>
              <w:t>Distribute Sweetheart Sectional flyers to clubs by 12/31.</w:t>
            </w:r>
            <w:r w:rsidR="00C30B90">
              <w:t xml:space="preserve"> Submit to newsletter by 11/10.</w:t>
            </w:r>
          </w:p>
        </w:tc>
        <w:tc>
          <w:tcPr>
            <w:tcW w:w="1862" w:type="dxa"/>
          </w:tcPr>
          <w:p w14:paraId="42D3CA79" w14:textId="77777777" w:rsidR="004F72BB" w:rsidRDefault="004F72BB" w:rsidP="00AD4C72">
            <w:r>
              <w:t>JC</w:t>
            </w:r>
          </w:p>
        </w:tc>
      </w:tr>
      <w:tr w:rsidR="004F72BB" w14:paraId="5ED29AC2" w14:textId="77777777" w:rsidTr="004F72BB">
        <w:trPr>
          <w:trHeight w:val="277"/>
        </w:trPr>
        <w:tc>
          <w:tcPr>
            <w:tcW w:w="7536" w:type="dxa"/>
          </w:tcPr>
          <w:p w14:paraId="1B7011E2" w14:textId="77777777" w:rsidR="004F72BB" w:rsidRDefault="004F72BB" w:rsidP="00AD4C72">
            <w:r>
              <w:t>Bothell postmortem with Bev, including janitor closet options</w:t>
            </w:r>
          </w:p>
        </w:tc>
        <w:tc>
          <w:tcPr>
            <w:tcW w:w="1862" w:type="dxa"/>
          </w:tcPr>
          <w:p w14:paraId="356AD74E" w14:textId="77777777" w:rsidR="004F72BB" w:rsidRDefault="004F72BB" w:rsidP="00AD4C72">
            <w:r>
              <w:t>Tim</w:t>
            </w:r>
          </w:p>
        </w:tc>
      </w:tr>
      <w:tr w:rsidR="004F72BB" w14:paraId="36FD114C" w14:textId="77777777" w:rsidTr="004F72BB">
        <w:trPr>
          <w:cnfStyle w:val="000000100000" w:firstRow="0" w:lastRow="0" w:firstColumn="0" w:lastColumn="0" w:oddVBand="0" w:evenVBand="0" w:oddHBand="1" w:evenHBand="0" w:firstRowFirstColumn="0" w:firstRowLastColumn="0" w:lastRowFirstColumn="0" w:lastRowLastColumn="0"/>
          <w:trHeight w:val="277"/>
        </w:trPr>
        <w:tc>
          <w:tcPr>
            <w:tcW w:w="7536" w:type="dxa"/>
          </w:tcPr>
          <w:p w14:paraId="5087F2FF" w14:textId="77777777" w:rsidR="004F72BB" w:rsidRDefault="004F72BB" w:rsidP="00AD4C72">
            <w:r>
              <w:t xml:space="preserve">Bring the </w:t>
            </w:r>
            <w:proofErr w:type="spellStart"/>
            <w:r>
              <w:t>freeplay</w:t>
            </w:r>
            <w:proofErr w:type="spellEnd"/>
            <w:r>
              <w:t xml:space="preserve"> coupons to the December holiday party</w:t>
            </w:r>
          </w:p>
        </w:tc>
        <w:tc>
          <w:tcPr>
            <w:tcW w:w="1862" w:type="dxa"/>
          </w:tcPr>
          <w:p w14:paraId="0A81F768" w14:textId="77777777" w:rsidR="004F72BB" w:rsidRDefault="004F72BB" w:rsidP="00AD4C72">
            <w:r>
              <w:t>Larry</w:t>
            </w:r>
          </w:p>
        </w:tc>
      </w:tr>
      <w:tr w:rsidR="001B3CF1" w14:paraId="6CB6642B" w14:textId="77777777" w:rsidTr="004F72BB">
        <w:trPr>
          <w:trHeight w:val="277"/>
        </w:trPr>
        <w:tc>
          <w:tcPr>
            <w:tcW w:w="7536" w:type="dxa"/>
          </w:tcPr>
          <w:p w14:paraId="258D5326" w14:textId="77777777" w:rsidR="001B3CF1" w:rsidRDefault="001B3CF1" w:rsidP="00AD4C72">
            <w:r>
              <w:t>Create a list of common/frequent announcements for chairs and TDs to use at sectionals. Gather inputs from the board as needed.</w:t>
            </w:r>
          </w:p>
        </w:tc>
        <w:tc>
          <w:tcPr>
            <w:tcW w:w="1862" w:type="dxa"/>
          </w:tcPr>
          <w:p w14:paraId="39BB97AC" w14:textId="77777777" w:rsidR="001B3CF1" w:rsidRDefault="001B3CF1" w:rsidP="00AD4C72">
            <w:r>
              <w:t>Larry</w:t>
            </w:r>
          </w:p>
        </w:tc>
      </w:tr>
      <w:tr w:rsidR="001B3CF1" w14:paraId="14658D71" w14:textId="77777777" w:rsidTr="004F72BB">
        <w:trPr>
          <w:cnfStyle w:val="000000100000" w:firstRow="0" w:lastRow="0" w:firstColumn="0" w:lastColumn="0" w:oddVBand="0" w:evenVBand="0" w:oddHBand="1" w:evenHBand="0" w:firstRowFirstColumn="0" w:firstRowLastColumn="0" w:lastRowFirstColumn="0" w:lastRowLastColumn="0"/>
          <w:trHeight w:val="277"/>
        </w:trPr>
        <w:tc>
          <w:tcPr>
            <w:tcW w:w="7536" w:type="dxa"/>
          </w:tcPr>
          <w:p w14:paraId="2C2DB8CA" w14:textId="77777777" w:rsidR="001B3CF1" w:rsidRDefault="001B3CF1" w:rsidP="00AD4C72">
            <w:r>
              <w:lastRenderedPageBreak/>
              <w:t>Call to confirm Kent commons contract</w:t>
            </w:r>
          </w:p>
        </w:tc>
        <w:tc>
          <w:tcPr>
            <w:tcW w:w="1862" w:type="dxa"/>
          </w:tcPr>
          <w:p w14:paraId="7116D7E6" w14:textId="77777777" w:rsidR="001B3CF1" w:rsidRDefault="001B3CF1" w:rsidP="00AD4C72">
            <w:r>
              <w:t>John</w:t>
            </w:r>
          </w:p>
        </w:tc>
      </w:tr>
      <w:tr w:rsidR="00183954" w14:paraId="3A8C6AFE" w14:textId="77777777" w:rsidTr="004F72BB">
        <w:trPr>
          <w:trHeight w:val="277"/>
        </w:trPr>
        <w:tc>
          <w:tcPr>
            <w:tcW w:w="7536" w:type="dxa"/>
          </w:tcPr>
          <w:p w14:paraId="16EFD755" w14:textId="77777777" w:rsidR="00183954" w:rsidRDefault="00183954" w:rsidP="00AD4C72">
            <w:r>
              <w:t>Confirm sanction fees for unit games vs. club game fees. Revisit with club directors to see if this changes enthusiasm for monthly unit games at clubs.</w:t>
            </w:r>
          </w:p>
        </w:tc>
        <w:tc>
          <w:tcPr>
            <w:tcW w:w="1862" w:type="dxa"/>
          </w:tcPr>
          <w:p w14:paraId="0A24A2F6" w14:textId="77777777" w:rsidR="00183954" w:rsidRDefault="00183954" w:rsidP="00AD4C72">
            <w:r>
              <w:t>Eric</w:t>
            </w:r>
          </w:p>
        </w:tc>
      </w:tr>
      <w:tr w:rsidR="00183954" w14:paraId="6504B239" w14:textId="77777777" w:rsidTr="004F72BB">
        <w:trPr>
          <w:cnfStyle w:val="000000100000" w:firstRow="0" w:lastRow="0" w:firstColumn="0" w:lastColumn="0" w:oddVBand="0" w:evenVBand="0" w:oddHBand="1" w:evenHBand="0" w:firstRowFirstColumn="0" w:firstRowLastColumn="0" w:lastRowFirstColumn="0" w:lastRowLastColumn="0"/>
          <w:trHeight w:val="277"/>
        </w:trPr>
        <w:tc>
          <w:tcPr>
            <w:tcW w:w="7536" w:type="dxa"/>
          </w:tcPr>
          <w:p w14:paraId="37F171E2" w14:textId="77777777" w:rsidR="00183954" w:rsidRDefault="00183954" w:rsidP="00AD4C72">
            <w:r>
              <w:t>Prepare unit games survey</w:t>
            </w:r>
          </w:p>
        </w:tc>
        <w:tc>
          <w:tcPr>
            <w:tcW w:w="1862" w:type="dxa"/>
          </w:tcPr>
          <w:p w14:paraId="44AABC40" w14:textId="77777777" w:rsidR="00183954" w:rsidRDefault="00183954" w:rsidP="00AD4C72">
            <w:r>
              <w:t>Eric (JC assisting)</w:t>
            </w:r>
          </w:p>
        </w:tc>
      </w:tr>
      <w:tr w:rsidR="00183954" w14:paraId="12BA77A7" w14:textId="77777777" w:rsidTr="004F72BB">
        <w:trPr>
          <w:trHeight w:val="277"/>
        </w:trPr>
        <w:tc>
          <w:tcPr>
            <w:tcW w:w="7536" w:type="dxa"/>
          </w:tcPr>
          <w:p w14:paraId="00361FC9" w14:textId="77777777" w:rsidR="00183954" w:rsidRDefault="00183954" w:rsidP="00AD4C72">
            <w:r>
              <w:t>Prepare NLM survey</w:t>
            </w:r>
          </w:p>
        </w:tc>
        <w:tc>
          <w:tcPr>
            <w:tcW w:w="1862" w:type="dxa"/>
          </w:tcPr>
          <w:p w14:paraId="376E04CA" w14:textId="77777777" w:rsidR="00183954" w:rsidRDefault="00183954" w:rsidP="00AD4C72">
            <w:r>
              <w:t>JC (Ann assisting)</w:t>
            </w:r>
          </w:p>
        </w:tc>
      </w:tr>
      <w:tr w:rsidR="00183954" w14:paraId="71EDC41A" w14:textId="77777777" w:rsidTr="004F72BB">
        <w:trPr>
          <w:cnfStyle w:val="000000100000" w:firstRow="0" w:lastRow="0" w:firstColumn="0" w:lastColumn="0" w:oddVBand="0" w:evenVBand="0" w:oddHBand="1" w:evenHBand="0" w:firstRowFirstColumn="0" w:firstRowLastColumn="0" w:lastRowFirstColumn="0" w:lastRowLastColumn="0"/>
          <w:trHeight w:val="277"/>
        </w:trPr>
        <w:tc>
          <w:tcPr>
            <w:tcW w:w="7536" w:type="dxa"/>
          </w:tcPr>
          <w:p w14:paraId="168D015C" w14:textId="77777777" w:rsidR="00183954" w:rsidRDefault="00C30B90" w:rsidP="00AD4C72">
            <w:r>
              <w:t>Submit SUN article regarding harmonization with clubs.</w:t>
            </w:r>
          </w:p>
        </w:tc>
        <w:tc>
          <w:tcPr>
            <w:tcW w:w="1862" w:type="dxa"/>
          </w:tcPr>
          <w:p w14:paraId="3A79E909" w14:textId="77777777" w:rsidR="00183954" w:rsidRDefault="00C30B90" w:rsidP="00AD4C72">
            <w:r>
              <w:t>Tim</w:t>
            </w:r>
          </w:p>
        </w:tc>
      </w:tr>
      <w:tr w:rsidR="00C30B90" w14:paraId="5F278DE1" w14:textId="77777777" w:rsidTr="004F72BB">
        <w:trPr>
          <w:trHeight w:val="277"/>
        </w:trPr>
        <w:tc>
          <w:tcPr>
            <w:tcW w:w="7536" w:type="dxa"/>
          </w:tcPr>
          <w:p w14:paraId="4988FE60" w14:textId="77777777" w:rsidR="00C30B90" w:rsidRDefault="00C30B90" w:rsidP="00AD4C72">
            <w:r>
              <w:t>Sign up to bring pot luck items – appetizer, side dish or salad – for the holiday party.</w:t>
            </w:r>
          </w:p>
        </w:tc>
        <w:tc>
          <w:tcPr>
            <w:tcW w:w="1862" w:type="dxa"/>
          </w:tcPr>
          <w:p w14:paraId="27937621" w14:textId="77777777" w:rsidR="00C30B90" w:rsidRDefault="00C30B90" w:rsidP="00AD4C72">
            <w:r>
              <w:t>All board members except Tim</w:t>
            </w:r>
          </w:p>
        </w:tc>
      </w:tr>
    </w:tbl>
    <w:p w14:paraId="0B7ACBEE" w14:textId="77777777" w:rsidR="004821B4" w:rsidRDefault="004821B4" w:rsidP="004821B4">
      <w:pPr>
        <w:pStyle w:val="Heading1"/>
      </w:pPr>
      <w:r>
        <w:t>Summary of Agenda and discussion</w:t>
      </w:r>
    </w:p>
    <w:p w14:paraId="00EE1F1D" w14:textId="77777777" w:rsidR="004821B4" w:rsidRDefault="004821B4" w:rsidP="004821B4">
      <w:pPr>
        <w:pStyle w:val="Heading2"/>
      </w:pPr>
      <w:r>
        <w:t>Approval of October meeting minutes</w:t>
      </w:r>
    </w:p>
    <w:p w14:paraId="4A2C511C" w14:textId="77777777" w:rsidR="004821B4" w:rsidRDefault="004821B4" w:rsidP="004821B4">
      <w:r>
        <w:t>Motion 20171106-1 for approval of meeting minutes – approved.</w:t>
      </w:r>
    </w:p>
    <w:p w14:paraId="21307425" w14:textId="77777777" w:rsidR="004821B4" w:rsidRDefault="004821B4" w:rsidP="004821B4">
      <w:pPr>
        <w:pStyle w:val="Heading2"/>
      </w:pPr>
      <w:r>
        <w:t>Financial Report</w:t>
      </w:r>
    </w:p>
    <w:p w14:paraId="5AE46DA1" w14:textId="77777777" w:rsidR="004821B4" w:rsidRDefault="006A5FC5" w:rsidP="004821B4">
      <w:r>
        <w:t xml:space="preserve">Discussion regarding Round Robin entries. We still have a few entries that are unpaid. Unit game coordinators will send reminders. John entered Motion 20171106-2, seconded by Larry, regarding setting an entry fee deadline. The board discussed whether this would impact participation, ease of paying given no central location, entry fees at tournament games typically due before play begins, logistics challenges in changing team roster, whether it would be fair if an unpaid team made it to the semis or finals to teams that did pay, root causes for current unpaid teams, and whether the deadline is necessary. The motion was put to a vote and approved 6-2. JC then entered Motion 20171106-3 to include the deadline as part of the conditions of contest. </w:t>
      </w:r>
      <w:r w:rsidR="004F72BB">
        <w:t>Patti seconded. The motion was approved 6-2.</w:t>
      </w:r>
    </w:p>
    <w:p w14:paraId="084EB08E" w14:textId="77777777" w:rsidR="004F72BB" w:rsidRDefault="004F72BB" w:rsidP="004F72BB">
      <w:pPr>
        <w:pStyle w:val="Heading2"/>
      </w:pPr>
      <w:r>
        <w:t>Publicity Report</w:t>
      </w:r>
    </w:p>
    <w:p w14:paraId="4DD7DCC0" w14:textId="77777777" w:rsidR="004F72BB" w:rsidRDefault="004F72BB" w:rsidP="004F72BB">
      <w:r>
        <w:t>Sweetheart Sectional Flyers will be distributed to clubs over the next 30 days (roughly). Reminder of newsletter submission deadline of 11/10.</w:t>
      </w:r>
    </w:p>
    <w:p w14:paraId="6D3C8F2F" w14:textId="77777777" w:rsidR="004F72BB" w:rsidRDefault="004F72BB" w:rsidP="004F72BB">
      <w:pPr>
        <w:pStyle w:val="Heading2"/>
      </w:pPr>
      <w:r>
        <w:t>D19 Board Meeting Notes</w:t>
      </w:r>
    </w:p>
    <w:p w14:paraId="474DEB52" w14:textId="77777777" w:rsidR="004F72BB" w:rsidRDefault="004F72BB" w:rsidP="004F72BB">
      <w:r>
        <w:t>Tim provided a summary to the board of the latest outcomes of the District 19 board meeting.</w:t>
      </w:r>
    </w:p>
    <w:p w14:paraId="13497C56" w14:textId="77777777" w:rsidR="004F72BB" w:rsidRDefault="004F72BB" w:rsidP="004F72BB">
      <w:pPr>
        <w:pStyle w:val="Heading2"/>
      </w:pPr>
      <w:r>
        <w:t>Fall NLM Postmortem</w:t>
      </w:r>
    </w:p>
    <w:p w14:paraId="0533B707" w14:textId="77777777" w:rsidR="004F72BB" w:rsidRDefault="004F72BB" w:rsidP="004F72BB">
      <w:pPr>
        <w:pStyle w:val="ListParagraph"/>
        <w:numPr>
          <w:ilvl w:val="0"/>
          <w:numId w:val="2"/>
        </w:numPr>
      </w:pPr>
      <w:r>
        <w:t>Having two board members directing parking was a definite plus, particularly for Saturday</w:t>
      </w:r>
    </w:p>
    <w:p w14:paraId="2C013B78" w14:textId="77777777" w:rsidR="004F72BB" w:rsidRDefault="004F72BB" w:rsidP="004F72BB">
      <w:pPr>
        <w:pStyle w:val="ListParagraph"/>
        <w:numPr>
          <w:ilvl w:val="0"/>
          <w:numId w:val="2"/>
        </w:numPr>
      </w:pPr>
      <w:r>
        <w:t>While the site is tight for our attendance, we had 2 empty tables plus room to expand for 2 more if needed.</w:t>
      </w:r>
    </w:p>
    <w:p w14:paraId="46533FB6" w14:textId="77777777" w:rsidR="004F72BB" w:rsidRDefault="004F72BB" w:rsidP="004F72BB">
      <w:pPr>
        <w:pStyle w:val="ListParagraph"/>
        <w:numPr>
          <w:ilvl w:val="0"/>
          <w:numId w:val="2"/>
        </w:numPr>
      </w:pPr>
      <w:r>
        <w:t>Suggestion to consider adding another NLM to the roster since attendance is beyond the constraints of our available site</w:t>
      </w:r>
    </w:p>
    <w:p w14:paraId="02C01026" w14:textId="77777777" w:rsidR="004F72BB" w:rsidRDefault="004F72BB" w:rsidP="004F72BB">
      <w:pPr>
        <w:pStyle w:val="ListParagraph"/>
        <w:numPr>
          <w:ilvl w:val="0"/>
          <w:numId w:val="2"/>
        </w:numPr>
      </w:pPr>
      <w:r>
        <w:t>Suggestion for adding an NLM on the South end</w:t>
      </w:r>
    </w:p>
    <w:p w14:paraId="1D382BEB" w14:textId="77777777" w:rsidR="004F72BB" w:rsidRDefault="004F72BB" w:rsidP="004F72BB">
      <w:pPr>
        <w:pStyle w:val="ListParagraph"/>
        <w:numPr>
          <w:ilvl w:val="0"/>
          <w:numId w:val="2"/>
        </w:numPr>
      </w:pPr>
      <w:r>
        <w:t>Bellevue Botanical Gardens is being investigated as a possible NLM location (too small for an open). Other options are pricey.</w:t>
      </w:r>
    </w:p>
    <w:p w14:paraId="0EF98D00" w14:textId="77777777" w:rsidR="004F72BB" w:rsidRDefault="004F72BB" w:rsidP="004F72BB">
      <w:pPr>
        <w:pStyle w:val="ListParagraph"/>
        <w:numPr>
          <w:ilvl w:val="0"/>
          <w:numId w:val="2"/>
        </w:numPr>
      </w:pPr>
      <w:r>
        <w:lastRenderedPageBreak/>
        <w:t xml:space="preserve">Nick is still open to hosting at SBC but does not want to be DIC for NLMs. He had to fill in due to Jenni being re-allocated to another tournament. </w:t>
      </w:r>
    </w:p>
    <w:p w14:paraId="16A2ED14" w14:textId="77777777" w:rsidR="004F72BB" w:rsidRDefault="004F72BB" w:rsidP="004F72BB">
      <w:pPr>
        <w:pStyle w:val="ListParagraph"/>
        <w:numPr>
          <w:ilvl w:val="0"/>
          <w:numId w:val="2"/>
        </w:numPr>
      </w:pPr>
      <w:r>
        <w:t>We need to ensure that there are 2 ACBL directors for Saturday.</w:t>
      </w:r>
    </w:p>
    <w:p w14:paraId="036DD4F6" w14:textId="77777777" w:rsidR="004F72BB" w:rsidRDefault="004F72BB" w:rsidP="004F72BB">
      <w:pPr>
        <w:pStyle w:val="Heading2"/>
      </w:pPr>
      <w:r>
        <w:t>Halloween Postmortem</w:t>
      </w:r>
    </w:p>
    <w:p w14:paraId="278F99CA" w14:textId="77777777" w:rsidR="004F72BB" w:rsidRDefault="004F72BB" w:rsidP="004F72BB">
      <w:r>
        <w:t>Eric sent postmortem notes to the list. The board discussed some highlights.</w:t>
      </w:r>
    </w:p>
    <w:p w14:paraId="4B0BAB9B" w14:textId="77777777" w:rsidR="004F72BB" w:rsidRDefault="004F72BB" w:rsidP="004F72BB">
      <w:pPr>
        <w:pStyle w:val="ListParagraph"/>
        <w:numPr>
          <w:ilvl w:val="0"/>
          <w:numId w:val="2"/>
        </w:numPr>
      </w:pPr>
      <w:r>
        <w:t>Attendance lower but date also moved.</w:t>
      </w:r>
    </w:p>
    <w:p w14:paraId="19C32F41" w14:textId="77777777" w:rsidR="004F72BB" w:rsidRDefault="004F72BB" w:rsidP="004F72BB">
      <w:pPr>
        <w:pStyle w:val="ListParagraph"/>
        <w:numPr>
          <w:ilvl w:val="0"/>
          <w:numId w:val="2"/>
        </w:numPr>
      </w:pPr>
      <w:r>
        <w:t>Attendees appreciated the faster Swiss on Saturday. Consider what we can do to get folks out earlier. May want to consider starting at 10am or looking at how other tournaments keep the event moving.</w:t>
      </w:r>
    </w:p>
    <w:p w14:paraId="6FF89133" w14:textId="77777777" w:rsidR="004F72BB" w:rsidRDefault="004F72BB" w:rsidP="004F72BB">
      <w:pPr>
        <w:pStyle w:val="ListParagraph"/>
        <w:numPr>
          <w:ilvl w:val="0"/>
          <w:numId w:val="2"/>
        </w:numPr>
      </w:pPr>
      <w:r>
        <w:t xml:space="preserve">Must confirm janitor closet access for future events at Bothell. Tim will discuss with Bev. We could post a sign to keep the cleaning crew from closing/locking. </w:t>
      </w:r>
      <w:proofErr w:type="gramStart"/>
      <w:r>
        <w:t>Also</w:t>
      </w:r>
      <w:proofErr w:type="gramEnd"/>
      <w:r>
        <w:t xml:space="preserve"> possible one of us accidentally let it get locked. Is there a way to block the lock so it cannot lock?</w:t>
      </w:r>
    </w:p>
    <w:p w14:paraId="2DE74166" w14:textId="77777777" w:rsidR="004F72BB" w:rsidRDefault="004F72BB" w:rsidP="004F72BB">
      <w:pPr>
        <w:pStyle w:val="ListParagraph"/>
        <w:numPr>
          <w:ilvl w:val="0"/>
          <w:numId w:val="2"/>
        </w:numPr>
      </w:pPr>
      <w:r>
        <w:t xml:space="preserve">One sectional </w:t>
      </w:r>
      <w:proofErr w:type="spellStart"/>
      <w:r>
        <w:t>freeplay</w:t>
      </w:r>
      <w:proofErr w:type="spellEnd"/>
      <w:r>
        <w:t xml:space="preserve"> will be granted to Beau for his help during cleanup. Larry will bring the </w:t>
      </w:r>
      <w:proofErr w:type="spellStart"/>
      <w:r>
        <w:t>freeplay</w:t>
      </w:r>
      <w:proofErr w:type="spellEnd"/>
      <w:r>
        <w:t xml:space="preserve"> coupons in December. </w:t>
      </w:r>
    </w:p>
    <w:p w14:paraId="1BC4A0E0" w14:textId="77777777" w:rsidR="004F72BB" w:rsidRDefault="004F72BB" w:rsidP="004F72BB">
      <w:pPr>
        <w:pStyle w:val="ListParagraph"/>
        <w:numPr>
          <w:ilvl w:val="0"/>
          <w:numId w:val="2"/>
        </w:numPr>
      </w:pPr>
      <w:r>
        <w:t>0-750s on Friday were not on the event listing and the strat</w:t>
      </w:r>
      <w:r w:rsidR="001B3CF1">
        <w:t>ification could be misinterpreted for the pairs. JC will correct for future flyers. Reminded also for chairs to review the flyer against event norms during review period.</w:t>
      </w:r>
    </w:p>
    <w:p w14:paraId="615C7B67" w14:textId="77777777" w:rsidR="001B3CF1" w:rsidRDefault="001B3CF1" w:rsidP="004F72BB">
      <w:pPr>
        <w:pStyle w:val="ListParagraph"/>
        <w:numPr>
          <w:ilvl w:val="0"/>
          <w:numId w:val="2"/>
        </w:numPr>
      </w:pPr>
      <w:r>
        <w:t>Cellphone policy – The ACBL policy guides NABCs but not regionals &amp; sectionals. There’s a motion being voted in San Diego as to whether the policy will be applied to local events as well as nationals. We won’t act on this until we know the outcome from San Diego.</w:t>
      </w:r>
    </w:p>
    <w:p w14:paraId="33F709F1" w14:textId="77777777" w:rsidR="001B3CF1" w:rsidRDefault="001B3CF1" w:rsidP="004F72BB">
      <w:pPr>
        <w:pStyle w:val="ListParagraph"/>
        <w:numPr>
          <w:ilvl w:val="0"/>
          <w:numId w:val="2"/>
        </w:numPr>
      </w:pPr>
      <w:r>
        <w:t>Announcements – in the interim, we should make sure to remind to turn cellphones off. We don’t have a standard set of announcements and probably should. Larry volunteered to gather announcements into a standard/starter list.</w:t>
      </w:r>
    </w:p>
    <w:p w14:paraId="27452F21" w14:textId="77777777" w:rsidR="001B3CF1" w:rsidRDefault="001B3CF1" w:rsidP="001B3CF1">
      <w:pPr>
        <w:pStyle w:val="Heading2"/>
      </w:pPr>
      <w:r>
        <w:t>2018 Tournaments</w:t>
      </w:r>
    </w:p>
    <w:p w14:paraId="242DD0E5" w14:textId="77777777" w:rsidR="001B3CF1" w:rsidRDefault="001B3CF1" w:rsidP="001B3CF1">
      <w:r>
        <w:t>Discussed Bothell being likely for May KO. May KO flyer needs to be finalized on or by the February board meeting for distribution at Sweetheart sectional. Will discuss further in January and set chairs at that time as well. Kent commons contract hasn’t been confirmed; John will call to get confirmation that it was received and filed. We need a location for the Halloween sectional. Tim will send site requirements to the list to solicit ideas from board members. Tournament calendar needs to be updated to include NAPs when the dates are finalized. There are dates tentatively assigned in the current calendar. Brief discussion as to why D19 doesn’t have online NAPs (proctor requirements add cost &amp; complexity).</w:t>
      </w:r>
    </w:p>
    <w:p w14:paraId="0CB394BF" w14:textId="77777777" w:rsidR="001B3CF1" w:rsidRDefault="001B3CF1" w:rsidP="001B3CF1">
      <w:pPr>
        <w:pStyle w:val="Heading2"/>
      </w:pPr>
      <w:r>
        <w:t>Unit Games</w:t>
      </w:r>
    </w:p>
    <w:p w14:paraId="605E15A9" w14:textId="77777777" w:rsidR="001B3CF1" w:rsidRDefault="001B3CF1" w:rsidP="001B3CF1">
      <w:r>
        <w:t xml:space="preserve">Discussed how to drive more interest in the Round Robin. Reminder that the last trifecta game is 11/12 (fast pairs). Discussed ideas for improving unit games including: monthly unit games at clubs, bracketing the trifecta race, hosted days for completing RR matches, Partnership desk for unit games, additional unit game publicity, SUN submissions to encourage participation. Eric entered motion 20171106-4 regarding expansion of unit game authorization to 16, John seconded. Clarified in discussion that this includes all existing games plus enough allocation for monthly games at clubs. The board approved the </w:t>
      </w:r>
      <w:r>
        <w:lastRenderedPageBreak/>
        <w:t xml:space="preserve">motion. </w:t>
      </w:r>
      <w:r w:rsidR="00183954">
        <w:t>Discussion continued regarding proceeds. Tim entered motion 20171106-5 regarding giving net proceeds to clubs when games are hosted at clubs, Patti seconded. Discussed that the sanction fee for unit games is higher than normal club games. Eric will revisit with club directors if this changes their enthusiasm for a monthly game format. The motion was approved by the board.</w:t>
      </w:r>
    </w:p>
    <w:p w14:paraId="1471F007" w14:textId="77777777" w:rsidR="00183954" w:rsidRDefault="00183954" w:rsidP="00183954">
      <w:pPr>
        <w:pStyle w:val="Heading2"/>
      </w:pPr>
      <w:r>
        <w:t>Surveys</w:t>
      </w:r>
    </w:p>
    <w:p w14:paraId="72120B24" w14:textId="77777777" w:rsidR="00183954" w:rsidRDefault="00183954" w:rsidP="00183954">
      <w:r>
        <w:t>Discussed the need to gather data from our unit. Discussed costs of running surveys. Eric entered motion 20171106-6 for approval of funding for 2 surveys, one for NLM and one for unit games, to be conducted starting with the unit games survey that will go into the Dec/Jan newsletter. JC seconded. The board passed the motion. Discussed that we can extend for more months if needed.</w:t>
      </w:r>
    </w:p>
    <w:p w14:paraId="394252AC" w14:textId="77777777" w:rsidR="00183954" w:rsidRDefault="00183954" w:rsidP="00183954">
      <w:pPr>
        <w:pStyle w:val="Heading2"/>
      </w:pPr>
      <w:r>
        <w:t>BTU Committee</w:t>
      </w:r>
    </w:p>
    <w:p w14:paraId="406A6E38" w14:textId="77777777" w:rsidR="00183954" w:rsidRDefault="00183954" w:rsidP="00183954">
      <w:r>
        <w:t>No update.</w:t>
      </w:r>
    </w:p>
    <w:p w14:paraId="4E133D19" w14:textId="77777777" w:rsidR="00183954" w:rsidRDefault="00183954" w:rsidP="00183954">
      <w:pPr>
        <w:pStyle w:val="Heading2"/>
      </w:pPr>
      <w:r>
        <w:t>Harmonizing with clubs</w:t>
      </w:r>
    </w:p>
    <w:p w14:paraId="531BD15B" w14:textId="77777777" w:rsidR="00183954" w:rsidRDefault="00183954" w:rsidP="00183954">
      <w:r>
        <w:t xml:space="preserve">Tim gathered comments for an article for the SUN. The article will highlight efforts the board is making to minimize our events’ impact on local clubs and to enable local clubs to be successful (e.g., sectional changes, </w:t>
      </w:r>
      <w:proofErr w:type="spellStart"/>
      <w:r>
        <w:t>Alki</w:t>
      </w:r>
      <w:proofErr w:type="spellEnd"/>
      <w:r>
        <w:t xml:space="preserve"> parking). Via board efforts, the </w:t>
      </w:r>
      <w:proofErr w:type="spellStart"/>
      <w:r>
        <w:t>Alki</w:t>
      </w:r>
      <w:proofErr w:type="spellEnd"/>
      <w:r>
        <w:t xml:space="preserve"> club now has carpool placards available to allow up to 4 hours of free parking in Lyle’s 3-hour lot.</w:t>
      </w:r>
    </w:p>
    <w:p w14:paraId="6D3B71C3" w14:textId="77777777" w:rsidR="00183954" w:rsidRDefault="00183954" w:rsidP="00183954">
      <w:pPr>
        <w:pStyle w:val="Heading2"/>
      </w:pPr>
      <w:r>
        <w:t>Opportunities for new board members</w:t>
      </w:r>
    </w:p>
    <w:p w14:paraId="1C8840A6" w14:textId="77777777" w:rsidR="00183954" w:rsidRDefault="00183954" w:rsidP="00183954">
      <w:r>
        <w:t>Discussed positions that will be available for new board members: partnership desk, tournament sites committee, BTU committee, shadowing JC on website/publicity, membership coordinator.</w:t>
      </w:r>
    </w:p>
    <w:p w14:paraId="3224EF0E" w14:textId="77777777" w:rsidR="00183954" w:rsidRDefault="00183954" w:rsidP="00183954">
      <w:pPr>
        <w:pStyle w:val="Heading2"/>
      </w:pPr>
      <w:r>
        <w:t>Holiday Party</w:t>
      </w:r>
    </w:p>
    <w:p w14:paraId="4DF3C241" w14:textId="77777777" w:rsidR="00183954" w:rsidRDefault="00183954" w:rsidP="00183954">
      <w:r>
        <w:t>Will be held Thursday 12/14 at Tim &amp; Renee’s, starting at 7pm. Board members should sign up for an appetizer, side dish, or salad.</w:t>
      </w:r>
    </w:p>
    <w:p w14:paraId="1B700D1C" w14:textId="77777777" w:rsidR="00183954" w:rsidRDefault="00183954" w:rsidP="00183954">
      <w:pPr>
        <w:pStyle w:val="Heading2"/>
      </w:pPr>
      <w:r>
        <w:t>January Meeting</w:t>
      </w:r>
    </w:p>
    <w:p w14:paraId="34B3A850" w14:textId="77777777" w:rsidR="00183954" w:rsidRPr="00183954" w:rsidRDefault="00183954" w:rsidP="00183954">
      <w:r>
        <w:t>Will be held on 1/8 at John’s house on Mercer Island, 6:45pm start time.</w:t>
      </w:r>
    </w:p>
    <w:sectPr w:rsidR="00183954" w:rsidRPr="001839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C090DCE"/>
    <w:multiLevelType w:val="hybridMultilevel"/>
    <w:tmpl w:val="2EC23450"/>
    <w:lvl w:ilvl="0" w:tplc="CA1084E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964895"/>
    <w:multiLevelType w:val="hybridMultilevel"/>
    <w:tmpl w:val="312AA392"/>
    <w:lvl w:ilvl="0" w:tplc="7B8E63DA">
      <w:start w:val="2017"/>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1B4"/>
    <w:rsid w:val="000D1653"/>
    <w:rsid w:val="00183954"/>
    <w:rsid w:val="001B3CF1"/>
    <w:rsid w:val="003F7174"/>
    <w:rsid w:val="004821B4"/>
    <w:rsid w:val="004F72BB"/>
    <w:rsid w:val="006A5FC5"/>
    <w:rsid w:val="00B84F83"/>
    <w:rsid w:val="00BE7E54"/>
    <w:rsid w:val="00C00C3A"/>
    <w:rsid w:val="00C014B7"/>
    <w:rsid w:val="00C30B90"/>
    <w:rsid w:val="00C562A6"/>
    <w:rsid w:val="00DD0504"/>
    <w:rsid w:val="00DE6A1B"/>
    <w:rsid w:val="00F850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C8875"/>
  <w15:chartTrackingRefBased/>
  <w15:docId w15:val="{1321648A-E415-4F89-81C4-91CEDCE3D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7E54"/>
  </w:style>
  <w:style w:type="paragraph" w:styleId="Heading1">
    <w:name w:val="heading 1"/>
    <w:basedOn w:val="Normal"/>
    <w:next w:val="Normal"/>
    <w:link w:val="Heading1Char"/>
    <w:uiPriority w:val="9"/>
    <w:qFormat/>
    <w:rsid w:val="00BE7E54"/>
    <w:pPr>
      <w:keepNext/>
      <w:keepLines/>
      <w:numPr>
        <w:numId w:val="12"/>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BE7E54"/>
    <w:pPr>
      <w:keepNext/>
      <w:keepLines/>
      <w:numPr>
        <w:ilvl w:val="1"/>
        <w:numId w:val="12"/>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BE7E54"/>
    <w:pPr>
      <w:keepNext/>
      <w:keepLines/>
      <w:numPr>
        <w:ilvl w:val="2"/>
        <w:numId w:val="12"/>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BE7E54"/>
    <w:pPr>
      <w:keepNext/>
      <w:keepLines/>
      <w:numPr>
        <w:ilvl w:val="3"/>
        <w:numId w:val="12"/>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E7E54"/>
    <w:pPr>
      <w:keepNext/>
      <w:keepLines/>
      <w:numPr>
        <w:ilvl w:val="4"/>
        <w:numId w:val="12"/>
      </w:numPr>
      <w:spacing w:before="200" w:after="0"/>
      <w:outlineLvl w:val="4"/>
    </w:pPr>
    <w:rPr>
      <w:rFonts w:asciiTheme="majorHAnsi" w:eastAsiaTheme="majorEastAsia" w:hAnsiTheme="majorHAnsi" w:cstheme="majorBidi"/>
      <w:color w:val="3B3B34" w:themeColor="text2" w:themeShade="BF"/>
    </w:rPr>
  </w:style>
  <w:style w:type="paragraph" w:styleId="Heading6">
    <w:name w:val="heading 6"/>
    <w:basedOn w:val="Normal"/>
    <w:next w:val="Normal"/>
    <w:link w:val="Heading6Char"/>
    <w:uiPriority w:val="9"/>
    <w:semiHidden/>
    <w:unhideWhenUsed/>
    <w:qFormat/>
    <w:rsid w:val="00BE7E54"/>
    <w:pPr>
      <w:keepNext/>
      <w:keepLines/>
      <w:numPr>
        <w:ilvl w:val="5"/>
        <w:numId w:val="12"/>
      </w:numPr>
      <w:spacing w:before="200" w:after="0"/>
      <w:outlineLvl w:val="5"/>
    </w:pPr>
    <w:rPr>
      <w:rFonts w:asciiTheme="majorHAnsi" w:eastAsiaTheme="majorEastAsia" w:hAnsiTheme="majorHAnsi" w:cstheme="majorBidi"/>
      <w:i/>
      <w:iCs/>
      <w:color w:val="3B3B34" w:themeColor="text2" w:themeShade="BF"/>
    </w:rPr>
  </w:style>
  <w:style w:type="paragraph" w:styleId="Heading7">
    <w:name w:val="heading 7"/>
    <w:basedOn w:val="Normal"/>
    <w:next w:val="Normal"/>
    <w:link w:val="Heading7Char"/>
    <w:uiPriority w:val="9"/>
    <w:semiHidden/>
    <w:unhideWhenUsed/>
    <w:qFormat/>
    <w:rsid w:val="00BE7E54"/>
    <w:pPr>
      <w:keepNext/>
      <w:keepLines/>
      <w:numPr>
        <w:ilvl w:val="6"/>
        <w:numId w:val="1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E7E54"/>
    <w:pPr>
      <w:keepNext/>
      <w:keepLines/>
      <w:numPr>
        <w:ilvl w:val="7"/>
        <w:numId w:val="1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E7E54"/>
    <w:pPr>
      <w:keepNext/>
      <w:keepLines/>
      <w:numPr>
        <w:ilvl w:val="8"/>
        <w:numId w:val="1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E54"/>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BE7E54"/>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BE7E54"/>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BE7E54"/>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BE7E54"/>
    <w:rPr>
      <w:rFonts w:asciiTheme="majorHAnsi" w:eastAsiaTheme="majorEastAsia" w:hAnsiTheme="majorHAnsi" w:cstheme="majorBidi"/>
      <w:color w:val="3B3B34" w:themeColor="text2" w:themeShade="BF"/>
    </w:rPr>
  </w:style>
  <w:style w:type="character" w:customStyle="1" w:styleId="Heading6Char">
    <w:name w:val="Heading 6 Char"/>
    <w:basedOn w:val="DefaultParagraphFont"/>
    <w:link w:val="Heading6"/>
    <w:uiPriority w:val="9"/>
    <w:semiHidden/>
    <w:rsid w:val="00BE7E54"/>
    <w:rPr>
      <w:rFonts w:asciiTheme="majorHAnsi" w:eastAsiaTheme="majorEastAsia" w:hAnsiTheme="majorHAnsi" w:cstheme="majorBidi"/>
      <w:i/>
      <w:iCs/>
      <w:color w:val="3B3B34" w:themeColor="text2" w:themeShade="BF"/>
    </w:rPr>
  </w:style>
  <w:style w:type="character" w:customStyle="1" w:styleId="Heading7Char">
    <w:name w:val="Heading 7 Char"/>
    <w:basedOn w:val="DefaultParagraphFont"/>
    <w:link w:val="Heading7"/>
    <w:uiPriority w:val="9"/>
    <w:semiHidden/>
    <w:rsid w:val="00BE7E5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E7E5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E7E54"/>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E7E54"/>
    <w:pPr>
      <w:spacing w:after="200" w:line="240" w:lineRule="auto"/>
    </w:pPr>
    <w:rPr>
      <w:i/>
      <w:iCs/>
      <w:color w:val="505046" w:themeColor="text2"/>
      <w:sz w:val="18"/>
      <w:szCs w:val="18"/>
    </w:rPr>
  </w:style>
  <w:style w:type="paragraph" w:styleId="Title">
    <w:name w:val="Title"/>
    <w:basedOn w:val="Normal"/>
    <w:next w:val="Normal"/>
    <w:link w:val="TitleChar"/>
    <w:uiPriority w:val="10"/>
    <w:qFormat/>
    <w:rsid w:val="00BE7E54"/>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BE7E54"/>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BE7E54"/>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BE7E54"/>
    <w:rPr>
      <w:color w:val="5A5A5A" w:themeColor="text1" w:themeTint="A5"/>
      <w:spacing w:val="10"/>
    </w:rPr>
  </w:style>
  <w:style w:type="character" w:styleId="Strong">
    <w:name w:val="Strong"/>
    <w:basedOn w:val="DefaultParagraphFont"/>
    <w:uiPriority w:val="22"/>
    <w:qFormat/>
    <w:rsid w:val="00BE7E54"/>
    <w:rPr>
      <w:b/>
      <w:bCs/>
      <w:color w:val="000000" w:themeColor="text1"/>
    </w:rPr>
  </w:style>
  <w:style w:type="character" w:styleId="Emphasis">
    <w:name w:val="Emphasis"/>
    <w:basedOn w:val="DefaultParagraphFont"/>
    <w:uiPriority w:val="20"/>
    <w:qFormat/>
    <w:rsid w:val="00BE7E54"/>
    <w:rPr>
      <w:i/>
      <w:iCs/>
      <w:color w:val="auto"/>
    </w:rPr>
  </w:style>
  <w:style w:type="paragraph" w:styleId="NoSpacing">
    <w:name w:val="No Spacing"/>
    <w:uiPriority w:val="1"/>
    <w:qFormat/>
    <w:rsid w:val="00BE7E54"/>
    <w:pPr>
      <w:spacing w:after="0" w:line="240" w:lineRule="auto"/>
    </w:pPr>
  </w:style>
  <w:style w:type="paragraph" w:styleId="Quote">
    <w:name w:val="Quote"/>
    <w:basedOn w:val="Normal"/>
    <w:next w:val="Normal"/>
    <w:link w:val="QuoteChar"/>
    <w:uiPriority w:val="29"/>
    <w:qFormat/>
    <w:rsid w:val="00BE7E54"/>
    <w:pPr>
      <w:spacing w:before="160"/>
      <w:ind w:left="720" w:right="720"/>
    </w:pPr>
    <w:rPr>
      <w:i/>
      <w:iCs/>
      <w:color w:val="000000" w:themeColor="text1"/>
    </w:rPr>
  </w:style>
  <w:style w:type="character" w:customStyle="1" w:styleId="QuoteChar">
    <w:name w:val="Quote Char"/>
    <w:basedOn w:val="DefaultParagraphFont"/>
    <w:link w:val="Quote"/>
    <w:uiPriority w:val="29"/>
    <w:rsid w:val="00BE7E54"/>
    <w:rPr>
      <w:i/>
      <w:iCs/>
      <w:color w:val="000000" w:themeColor="text1"/>
    </w:rPr>
  </w:style>
  <w:style w:type="paragraph" w:styleId="IntenseQuote">
    <w:name w:val="Intense Quote"/>
    <w:basedOn w:val="Normal"/>
    <w:next w:val="Normal"/>
    <w:link w:val="IntenseQuoteChar"/>
    <w:uiPriority w:val="30"/>
    <w:qFormat/>
    <w:rsid w:val="00BE7E54"/>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E7E54"/>
    <w:rPr>
      <w:color w:val="000000" w:themeColor="text1"/>
      <w:shd w:val="clear" w:color="auto" w:fill="F2F2F2" w:themeFill="background1" w:themeFillShade="F2"/>
    </w:rPr>
  </w:style>
  <w:style w:type="character" w:styleId="SubtleEmphasis">
    <w:name w:val="Subtle Emphasis"/>
    <w:basedOn w:val="DefaultParagraphFont"/>
    <w:uiPriority w:val="19"/>
    <w:qFormat/>
    <w:rsid w:val="00BE7E54"/>
    <w:rPr>
      <w:i/>
      <w:iCs/>
      <w:color w:val="404040" w:themeColor="text1" w:themeTint="BF"/>
    </w:rPr>
  </w:style>
  <w:style w:type="character" w:styleId="IntenseEmphasis">
    <w:name w:val="Intense Emphasis"/>
    <w:basedOn w:val="DefaultParagraphFont"/>
    <w:uiPriority w:val="21"/>
    <w:qFormat/>
    <w:rsid w:val="00BE7E54"/>
    <w:rPr>
      <w:b/>
      <w:bCs/>
      <w:i/>
      <w:iCs/>
      <w:caps/>
    </w:rPr>
  </w:style>
  <w:style w:type="character" w:styleId="SubtleReference">
    <w:name w:val="Subtle Reference"/>
    <w:basedOn w:val="DefaultParagraphFont"/>
    <w:uiPriority w:val="31"/>
    <w:qFormat/>
    <w:rsid w:val="00BE7E5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E7E54"/>
    <w:rPr>
      <w:b/>
      <w:bCs/>
      <w:smallCaps/>
      <w:u w:val="single"/>
    </w:rPr>
  </w:style>
  <w:style w:type="character" w:styleId="BookTitle">
    <w:name w:val="Book Title"/>
    <w:basedOn w:val="DefaultParagraphFont"/>
    <w:uiPriority w:val="33"/>
    <w:qFormat/>
    <w:rsid w:val="00BE7E54"/>
    <w:rPr>
      <w:b w:val="0"/>
      <w:bCs w:val="0"/>
      <w:smallCaps/>
      <w:spacing w:val="5"/>
    </w:rPr>
  </w:style>
  <w:style w:type="paragraph" w:styleId="TOCHeading">
    <w:name w:val="TOC Heading"/>
    <w:basedOn w:val="Heading1"/>
    <w:next w:val="Normal"/>
    <w:uiPriority w:val="39"/>
    <w:semiHidden/>
    <w:unhideWhenUsed/>
    <w:qFormat/>
    <w:rsid w:val="00BE7E54"/>
    <w:pPr>
      <w:outlineLvl w:val="9"/>
    </w:pPr>
  </w:style>
  <w:style w:type="paragraph" w:styleId="ListParagraph">
    <w:name w:val="List Paragraph"/>
    <w:basedOn w:val="Normal"/>
    <w:uiPriority w:val="34"/>
    <w:qFormat/>
    <w:rsid w:val="004821B4"/>
    <w:pPr>
      <w:ind w:left="720"/>
      <w:contextualSpacing/>
    </w:pPr>
  </w:style>
  <w:style w:type="table" w:styleId="TableGrid">
    <w:name w:val="Table Grid"/>
    <w:basedOn w:val="TableNormal"/>
    <w:uiPriority w:val="39"/>
    <w:rsid w:val="004821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6">
    <w:name w:val="Grid Table 6 Colorful Accent 6"/>
    <w:basedOn w:val="TableNormal"/>
    <w:uiPriority w:val="51"/>
    <w:rsid w:val="004821B4"/>
    <w:pPr>
      <w:spacing w:after="0" w:line="240" w:lineRule="auto"/>
    </w:pPr>
    <w:rPr>
      <w:color w:val="851C00" w:themeColor="accent6" w:themeShade="BF"/>
    </w:rPr>
    <w:tblPr>
      <w:tblStyleRowBandSize w:val="1"/>
      <w:tblStyleColBandSize w:val="1"/>
      <w:tblBorders>
        <w:top w:val="single" w:sz="4" w:space="0" w:color="FF6137" w:themeColor="accent6" w:themeTint="99"/>
        <w:left w:val="single" w:sz="4" w:space="0" w:color="FF6137" w:themeColor="accent6" w:themeTint="99"/>
        <w:bottom w:val="single" w:sz="4" w:space="0" w:color="FF6137" w:themeColor="accent6" w:themeTint="99"/>
        <w:right w:val="single" w:sz="4" w:space="0" w:color="FF6137" w:themeColor="accent6" w:themeTint="99"/>
        <w:insideH w:val="single" w:sz="4" w:space="0" w:color="FF6137" w:themeColor="accent6" w:themeTint="99"/>
        <w:insideV w:val="single" w:sz="4" w:space="0" w:color="FF6137" w:themeColor="accent6" w:themeTint="99"/>
      </w:tblBorders>
    </w:tblPr>
    <w:tblStylePr w:type="firstRow">
      <w:rPr>
        <w:b/>
        <w:bCs/>
      </w:rPr>
      <w:tblPr/>
      <w:tcPr>
        <w:tcBorders>
          <w:bottom w:val="single" w:sz="12" w:space="0" w:color="FF6137" w:themeColor="accent6" w:themeTint="99"/>
        </w:tcBorders>
      </w:tcPr>
    </w:tblStylePr>
    <w:tblStylePr w:type="lastRow">
      <w:rPr>
        <w:b/>
        <w:bCs/>
      </w:rPr>
      <w:tblPr/>
      <w:tcPr>
        <w:tcBorders>
          <w:top w:val="double" w:sz="4" w:space="0" w:color="FF6137" w:themeColor="accent6" w:themeTint="99"/>
        </w:tcBorders>
      </w:tcPr>
    </w:tblStylePr>
    <w:tblStylePr w:type="firstCol">
      <w:rPr>
        <w:b/>
        <w:bCs/>
      </w:rPr>
    </w:tblStylePr>
    <w:tblStylePr w:type="lastCol">
      <w:rPr>
        <w:b/>
        <w:bCs/>
      </w:rPr>
    </w:tblStylePr>
    <w:tblStylePr w:type="band1Vert">
      <w:tblPr/>
      <w:tcPr>
        <w:shd w:val="clear" w:color="auto" w:fill="FFCABC" w:themeFill="accent6" w:themeFillTint="33"/>
      </w:tcPr>
    </w:tblStylePr>
    <w:tblStylePr w:type="band1Horz">
      <w:tblPr/>
      <w:tcPr>
        <w:shd w:val="clear" w:color="auto" w:fill="FFCABC"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4</Pages>
  <Words>1280</Words>
  <Characters>7301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 Chupack</dc:creator>
  <cp:keywords/>
  <dc:description/>
  <cp:lastModifiedBy>JC Chupack</cp:lastModifiedBy>
  <cp:revision>2</cp:revision>
  <dcterms:created xsi:type="dcterms:W3CDTF">2017-11-10T04:01:00Z</dcterms:created>
  <dcterms:modified xsi:type="dcterms:W3CDTF">2017-11-10T04:57:00Z</dcterms:modified>
</cp:coreProperties>
</file>