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226" w:rsidRDefault="004E4226">
      <w:pPr>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sidRPr="004E4226">
        <w:rPr>
          <w:sz w:val="28"/>
          <w:szCs w:val="28"/>
        </w:rPr>
        <w:t>January 29, 2017</w:t>
      </w:r>
      <w:r w:rsidRPr="004E4226">
        <w:rPr>
          <w:sz w:val="28"/>
          <w:szCs w:val="28"/>
        </w:rPr>
        <w:tab/>
      </w:r>
    </w:p>
    <w:p w:rsidR="004E4226" w:rsidRDefault="004E4226">
      <w:pPr>
        <w:rPr>
          <w:sz w:val="28"/>
          <w:szCs w:val="28"/>
        </w:rPr>
      </w:pPr>
    </w:p>
    <w:p w:rsidR="004E4226" w:rsidRDefault="004E4226">
      <w:pPr>
        <w:rPr>
          <w:sz w:val="28"/>
          <w:szCs w:val="28"/>
        </w:rPr>
      </w:pPr>
      <w:r>
        <w:rPr>
          <w:sz w:val="28"/>
          <w:szCs w:val="28"/>
        </w:rPr>
        <w:t>From: John L. Weinberg</w:t>
      </w:r>
    </w:p>
    <w:p w:rsidR="004E4226" w:rsidRDefault="004E4226">
      <w:pPr>
        <w:rPr>
          <w:sz w:val="28"/>
          <w:szCs w:val="28"/>
        </w:rPr>
      </w:pPr>
      <w:r>
        <w:rPr>
          <w:sz w:val="28"/>
          <w:szCs w:val="28"/>
        </w:rPr>
        <w:t xml:space="preserve">To: Board Members, </w:t>
      </w:r>
      <w:proofErr w:type="spellStart"/>
      <w:r>
        <w:rPr>
          <w:sz w:val="28"/>
          <w:szCs w:val="28"/>
        </w:rPr>
        <w:t>SeattleNextGenBridge</w:t>
      </w:r>
      <w:proofErr w:type="spellEnd"/>
    </w:p>
    <w:p w:rsidR="004E4226" w:rsidRPr="004E4226" w:rsidRDefault="004E4226">
      <w:pPr>
        <w:rPr>
          <w:sz w:val="28"/>
          <w:szCs w:val="28"/>
        </w:rPr>
      </w:pPr>
      <w:r>
        <w:rPr>
          <w:sz w:val="28"/>
          <w:szCs w:val="28"/>
        </w:rPr>
        <w:t>Cc: Board Members, Seattle Unit 446, ACBL</w:t>
      </w:r>
      <w:r w:rsidRPr="004E4226">
        <w:rPr>
          <w:sz w:val="28"/>
          <w:szCs w:val="28"/>
        </w:rPr>
        <w:tab/>
      </w:r>
    </w:p>
    <w:p w:rsidR="004E4226" w:rsidRDefault="004E4226">
      <w:pPr>
        <w:rPr>
          <w:b/>
          <w:sz w:val="28"/>
          <w:szCs w:val="28"/>
        </w:rPr>
      </w:pPr>
    </w:p>
    <w:p w:rsidR="009A1354" w:rsidRDefault="004E4226">
      <w:r>
        <w:rPr>
          <w:b/>
          <w:sz w:val="28"/>
          <w:szCs w:val="28"/>
        </w:rPr>
        <w:tab/>
      </w:r>
      <w:r>
        <w:rPr>
          <w:sz w:val="28"/>
          <w:szCs w:val="28"/>
        </w:rPr>
        <w:t xml:space="preserve">Re:  </w:t>
      </w:r>
      <w:r>
        <w:rPr>
          <w:b/>
          <w:sz w:val="28"/>
          <w:szCs w:val="28"/>
        </w:rPr>
        <w:t>Teaching Bridge in the Seattle Schools</w:t>
      </w:r>
    </w:p>
    <w:p w:rsidR="009A1354" w:rsidRDefault="009A1354"/>
    <w:p w:rsidR="005723A8" w:rsidRDefault="0014690F">
      <w:pPr>
        <w:rPr>
          <w:sz w:val="28"/>
          <w:szCs w:val="28"/>
        </w:rPr>
      </w:pPr>
      <w:r>
        <w:tab/>
      </w:r>
      <w:r w:rsidRPr="0014690F">
        <w:rPr>
          <w:sz w:val="28"/>
          <w:szCs w:val="28"/>
        </w:rPr>
        <w:t xml:space="preserve">I have just finished my first semester of teaching bridge at McClure Middle School, on Queen Anne Hill.  I did this as a volunteer for </w:t>
      </w:r>
      <w:proofErr w:type="spellStart"/>
      <w:r w:rsidRPr="0014690F">
        <w:rPr>
          <w:sz w:val="28"/>
          <w:szCs w:val="28"/>
        </w:rPr>
        <w:t>SeattleNextGenBridge</w:t>
      </w:r>
      <w:proofErr w:type="spellEnd"/>
      <w:r w:rsidRPr="0014690F">
        <w:rPr>
          <w:sz w:val="28"/>
          <w:szCs w:val="28"/>
        </w:rPr>
        <w:t>.</w:t>
      </w:r>
      <w:r>
        <w:rPr>
          <w:sz w:val="28"/>
          <w:szCs w:val="28"/>
        </w:rPr>
        <w:t xml:space="preserve">  These are my observations about the strengths and weaknesses of our program.</w:t>
      </w:r>
    </w:p>
    <w:p w:rsidR="0014690F" w:rsidRDefault="0014690F">
      <w:pPr>
        <w:rPr>
          <w:sz w:val="28"/>
          <w:szCs w:val="28"/>
        </w:rPr>
      </w:pPr>
      <w:r>
        <w:rPr>
          <w:sz w:val="28"/>
          <w:szCs w:val="28"/>
        </w:rPr>
        <w:tab/>
        <w:t>I want to share them with my fellow Board members</w:t>
      </w:r>
      <w:r w:rsidR="00C16EAC">
        <w:rPr>
          <w:sz w:val="28"/>
          <w:szCs w:val="28"/>
        </w:rPr>
        <w:t>,</w:t>
      </w:r>
      <w:r>
        <w:rPr>
          <w:sz w:val="28"/>
          <w:szCs w:val="28"/>
        </w:rPr>
        <w:t xml:space="preserve"> not only of </w:t>
      </w:r>
      <w:proofErr w:type="spellStart"/>
      <w:r>
        <w:rPr>
          <w:sz w:val="28"/>
          <w:szCs w:val="28"/>
        </w:rPr>
        <w:t>SeattleNextGenBridge</w:t>
      </w:r>
      <w:proofErr w:type="spellEnd"/>
      <w:r>
        <w:rPr>
          <w:sz w:val="28"/>
          <w:szCs w:val="28"/>
        </w:rPr>
        <w:t>, but also of the Board of Seattle Unit 446 of the ACBL, which has provided financial support.</w:t>
      </w:r>
    </w:p>
    <w:p w:rsidR="00FB57C2" w:rsidRDefault="00C16EAC">
      <w:pPr>
        <w:rPr>
          <w:sz w:val="28"/>
          <w:szCs w:val="28"/>
        </w:rPr>
      </w:pPr>
      <w:r>
        <w:rPr>
          <w:sz w:val="28"/>
          <w:szCs w:val="28"/>
        </w:rPr>
        <w:tab/>
        <w:t>But first, two caveats: (a</w:t>
      </w:r>
      <w:r w:rsidR="0014690F">
        <w:rPr>
          <w:sz w:val="28"/>
          <w:szCs w:val="28"/>
        </w:rPr>
        <w:t>)</w:t>
      </w:r>
      <w:r w:rsidR="00FB57C2">
        <w:rPr>
          <w:sz w:val="28"/>
          <w:szCs w:val="28"/>
        </w:rPr>
        <w:t xml:space="preserve"> </w:t>
      </w:r>
      <w:proofErr w:type="gramStart"/>
      <w:r w:rsidR="0014690F">
        <w:rPr>
          <w:sz w:val="28"/>
          <w:szCs w:val="28"/>
        </w:rPr>
        <w:t>Other</w:t>
      </w:r>
      <w:proofErr w:type="gramEnd"/>
      <w:r w:rsidR="006D33C3">
        <w:rPr>
          <w:sz w:val="28"/>
          <w:szCs w:val="28"/>
        </w:rPr>
        <w:t xml:space="preserve"> </w:t>
      </w:r>
      <w:r w:rsidR="0014690F">
        <w:rPr>
          <w:sz w:val="28"/>
          <w:szCs w:val="28"/>
        </w:rPr>
        <w:t xml:space="preserve">teachers in </w:t>
      </w:r>
      <w:proofErr w:type="spellStart"/>
      <w:r w:rsidR="0014690F">
        <w:rPr>
          <w:sz w:val="28"/>
          <w:szCs w:val="28"/>
        </w:rPr>
        <w:t>SeattleNextGenBridge</w:t>
      </w:r>
      <w:proofErr w:type="spellEnd"/>
      <w:r w:rsidR="0014690F">
        <w:rPr>
          <w:sz w:val="28"/>
          <w:szCs w:val="28"/>
        </w:rPr>
        <w:t xml:space="preserve"> have a lot more experience at this than I do.  They can offer more informed and insightful comments.  Hopefully they will do so in response to this memo.            </w:t>
      </w:r>
      <w:r>
        <w:rPr>
          <w:sz w:val="28"/>
          <w:szCs w:val="28"/>
        </w:rPr>
        <w:t>(b</w:t>
      </w:r>
      <w:r w:rsidR="0014690F">
        <w:rPr>
          <w:sz w:val="28"/>
          <w:szCs w:val="28"/>
        </w:rPr>
        <w:t>)  In identifying what I see as weaknesses, my only purpose is to be constructive.</w:t>
      </w:r>
      <w:r w:rsidR="00FB57C2">
        <w:rPr>
          <w:sz w:val="28"/>
          <w:szCs w:val="28"/>
        </w:rPr>
        <w:t xml:space="preserve">  I hope we can work together to strengthen</w:t>
      </w:r>
      <w:r>
        <w:rPr>
          <w:sz w:val="28"/>
          <w:szCs w:val="28"/>
        </w:rPr>
        <w:t xml:space="preserve"> </w:t>
      </w:r>
      <w:r w:rsidR="00FB57C2">
        <w:rPr>
          <w:sz w:val="28"/>
          <w:szCs w:val="28"/>
        </w:rPr>
        <w:t>the program where it needs it.</w:t>
      </w:r>
    </w:p>
    <w:p w:rsidR="0014690F" w:rsidRDefault="00FB57C2">
      <w:pPr>
        <w:rPr>
          <w:sz w:val="28"/>
          <w:szCs w:val="28"/>
        </w:rPr>
      </w:pPr>
      <w:r>
        <w:rPr>
          <w:sz w:val="28"/>
          <w:szCs w:val="28"/>
        </w:rPr>
        <w:tab/>
        <w:t xml:space="preserve">Anne Farmer has done an outstanding job in many aspects of this program.  She has achieved many positive results, and has built a foundation </w:t>
      </w:r>
      <w:r w:rsidR="00335F89">
        <w:rPr>
          <w:sz w:val="28"/>
          <w:szCs w:val="28"/>
        </w:rPr>
        <w:t>upon which we can build and</w:t>
      </w:r>
      <w:r>
        <w:rPr>
          <w:sz w:val="28"/>
          <w:szCs w:val="28"/>
        </w:rPr>
        <w:t xml:space="preserve"> improve</w:t>
      </w:r>
      <w:r w:rsidR="0014690F">
        <w:rPr>
          <w:sz w:val="28"/>
          <w:szCs w:val="28"/>
        </w:rPr>
        <w:t xml:space="preserve"> </w:t>
      </w:r>
      <w:r w:rsidR="00335F89">
        <w:rPr>
          <w:sz w:val="28"/>
          <w:szCs w:val="28"/>
        </w:rPr>
        <w:t>the program.  She has established working relationships with the key people in the Seattle School District, in the Seattle Parks Department, and at the ACBL.  Thanks to Anne, after-school programs are up and running in a growing number of Seattle schools, with more “in the pipeline.”  She has recruited teachers and has provided them a wide variety of equipment and materials f</w:t>
      </w:r>
      <w:r w:rsidR="00C16EAC">
        <w:rPr>
          <w:sz w:val="28"/>
          <w:szCs w:val="28"/>
        </w:rPr>
        <w:t>o</w:t>
      </w:r>
      <w:r w:rsidR="00335F89">
        <w:rPr>
          <w:sz w:val="28"/>
          <w:szCs w:val="28"/>
        </w:rPr>
        <w:t xml:space="preserve">r their use.   She has worked tirelessly to attract kids to sign up for the </w:t>
      </w:r>
      <w:r w:rsidR="00335F89">
        <w:rPr>
          <w:sz w:val="28"/>
          <w:szCs w:val="28"/>
        </w:rPr>
        <w:lastRenderedPageBreak/>
        <w:t>programs.  She has raised funds (and contributed her own) to cover costs not covered by the ACBL.  And the list of her accomplishments goes on.</w:t>
      </w:r>
    </w:p>
    <w:p w:rsidR="00335F89" w:rsidRDefault="00335F89">
      <w:pPr>
        <w:rPr>
          <w:sz w:val="28"/>
          <w:szCs w:val="28"/>
        </w:rPr>
      </w:pPr>
      <w:r>
        <w:rPr>
          <w:sz w:val="28"/>
          <w:szCs w:val="28"/>
        </w:rPr>
        <w:tab/>
        <w:t xml:space="preserve">Yet despite all this, I think there are some important ways </w:t>
      </w:r>
      <w:r w:rsidR="00C16EAC">
        <w:rPr>
          <w:sz w:val="28"/>
          <w:szCs w:val="28"/>
        </w:rPr>
        <w:t>i</w:t>
      </w:r>
      <w:r>
        <w:rPr>
          <w:sz w:val="28"/>
          <w:szCs w:val="28"/>
        </w:rPr>
        <w:t>n which the program can be made even more effective, and more valuable for the kids.</w:t>
      </w:r>
    </w:p>
    <w:p w:rsidR="00335F89" w:rsidRDefault="00335F89" w:rsidP="00335F89">
      <w:pPr>
        <w:pStyle w:val="ListParagraph"/>
        <w:numPr>
          <w:ilvl w:val="0"/>
          <w:numId w:val="1"/>
        </w:numPr>
        <w:rPr>
          <w:sz w:val="28"/>
          <w:szCs w:val="28"/>
        </w:rPr>
      </w:pPr>
      <w:r>
        <w:rPr>
          <w:b/>
          <w:sz w:val="28"/>
          <w:szCs w:val="28"/>
        </w:rPr>
        <w:t xml:space="preserve">The kids need to play more bridge.   </w:t>
      </w:r>
      <w:r>
        <w:rPr>
          <w:sz w:val="28"/>
          <w:szCs w:val="28"/>
        </w:rPr>
        <w:t xml:space="preserve">Kids are in our class, or “activity,” </w:t>
      </w:r>
      <w:r w:rsidRPr="00335F89">
        <w:rPr>
          <w:sz w:val="28"/>
          <w:szCs w:val="28"/>
        </w:rPr>
        <w:t>for about 90 minutes (or less)</w:t>
      </w:r>
      <w:r w:rsidR="00C16EAC">
        <w:rPr>
          <w:sz w:val="28"/>
          <w:szCs w:val="28"/>
        </w:rPr>
        <w:t>,</w:t>
      </w:r>
      <w:r w:rsidRPr="00335F89">
        <w:rPr>
          <w:sz w:val="28"/>
          <w:szCs w:val="28"/>
        </w:rPr>
        <w:t xml:space="preserve"> once a week.</w:t>
      </w:r>
      <w:r>
        <w:rPr>
          <w:sz w:val="28"/>
          <w:szCs w:val="28"/>
        </w:rPr>
        <w:t xml:space="preserve">  There are approximately eleven such sessions in a semester.  </w:t>
      </w:r>
      <w:r>
        <w:rPr>
          <w:sz w:val="28"/>
          <w:szCs w:val="28"/>
        </w:rPr>
        <w:br/>
      </w:r>
      <w:r w:rsidR="00B97933">
        <w:rPr>
          <w:sz w:val="28"/>
          <w:szCs w:val="28"/>
        </w:rPr>
        <w:t xml:space="preserve">   </w:t>
      </w:r>
      <w:r>
        <w:rPr>
          <w:sz w:val="28"/>
          <w:szCs w:val="28"/>
        </w:rPr>
        <w:t>But there are many other activities which compete for the kids’ after-school time.  These include homework; “community service”</w:t>
      </w:r>
      <w:r w:rsidR="00C16EAC">
        <w:rPr>
          <w:sz w:val="28"/>
          <w:szCs w:val="28"/>
        </w:rPr>
        <w:t xml:space="preserve"> requirements, which exist </w:t>
      </w:r>
      <w:r>
        <w:rPr>
          <w:sz w:val="28"/>
          <w:szCs w:val="28"/>
        </w:rPr>
        <w:t xml:space="preserve">at McClure and probably </w:t>
      </w:r>
      <w:r w:rsidR="00C16EAC">
        <w:rPr>
          <w:sz w:val="28"/>
          <w:szCs w:val="28"/>
        </w:rPr>
        <w:t xml:space="preserve">at </w:t>
      </w:r>
      <w:r>
        <w:rPr>
          <w:sz w:val="28"/>
          <w:szCs w:val="28"/>
        </w:rPr>
        <w:t xml:space="preserve">other schools; </w:t>
      </w:r>
      <w:r w:rsidR="00B97933">
        <w:rPr>
          <w:sz w:val="28"/>
          <w:szCs w:val="28"/>
        </w:rPr>
        <w:t xml:space="preserve">doctor and dentist appointments; and other demands.  As a result, we get different kids on different weeks.  </w:t>
      </w:r>
      <w:r w:rsidR="00C16EAC">
        <w:rPr>
          <w:sz w:val="28"/>
          <w:szCs w:val="28"/>
        </w:rPr>
        <w:t>N</w:t>
      </w:r>
      <w:r w:rsidR="00B97933">
        <w:rPr>
          <w:sz w:val="28"/>
          <w:szCs w:val="28"/>
        </w:rPr>
        <w:t>one of the kids has a chance to play very much bridge in our sessions during the course of a semester.  No matter how good our teachers and our materials might be, this limited exposure alone will never give the kids the knowledge and experience to become bridge players.  That can only be learned from more playing time.</w:t>
      </w:r>
    </w:p>
    <w:p w:rsidR="00B97933" w:rsidRDefault="00B97933" w:rsidP="00B97933">
      <w:pPr>
        <w:pStyle w:val="ListParagraph"/>
        <w:rPr>
          <w:sz w:val="28"/>
          <w:szCs w:val="28"/>
        </w:rPr>
      </w:pPr>
      <w:r>
        <w:rPr>
          <w:b/>
          <w:sz w:val="28"/>
          <w:szCs w:val="28"/>
        </w:rPr>
        <w:t xml:space="preserve">    </w:t>
      </w:r>
      <w:r w:rsidRPr="00B97933">
        <w:rPr>
          <w:sz w:val="28"/>
          <w:szCs w:val="28"/>
        </w:rPr>
        <w:t xml:space="preserve">Ideally, the time we spend with the kids after school </w:t>
      </w:r>
      <w:r>
        <w:rPr>
          <w:sz w:val="28"/>
          <w:szCs w:val="28"/>
        </w:rPr>
        <w:t>will spark an interest in the game, inspiring them to play a lot more bridge at other times.  Unfortunately, we did not see that happening very much with “our” kids.</w:t>
      </w:r>
    </w:p>
    <w:p w:rsidR="008E463B" w:rsidRDefault="008E463B" w:rsidP="00B97933">
      <w:pPr>
        <w:pStyle w:val="ListParagraph"/>
        <w:rPr>
          <w:sz w:val="28"/>
          <w:szCs w:val="28"/>
        </w:rPr>
      </w:pPr>
      <w:r>
        <w:rPr>
          <w:sz w:val="28"/>
          <w:szCs w:val="28"/>
        </w:rPr>
        <w:t xml:space="preserve">   Possible ways to tackle this problem might include at least the following:</w:t>
      </w:r>
    </w:p>
    <w:p w:rsidR="008E463B" w:rsidRDefault="008E463B" w:rsidP="008E463B">
      <w:pPr>
        <w:pStyle w:val="ListParagraph"/>
        <w:numPr>
          <w:ilvl w:val="0"/>
          <w:numId w:val="2"/>
        </w:numPr>
        <w:rPr>
          <w:sz w:val="28"/>
          <w:szCs w:val="28"/>
        </w:rPr>
      </w:pPr>
      <w:r>
        <w:rPr>
          <w:sz w:val="28"/>
          <w:szCs w:val="28"/>
        </w:rPr>
        <w:t>Arrange for a neighborhood location where kids can meet after school, or on weekends, for pre-arranged or even “pick-up” bridge games.</w:t>
      </w:r>
    </w:p>
    <w:p w:rsidR="008E463B" w:rsidRDefault="008E463B" w:rsidP="008E463B">
      <w:pPr>
        <w:pStyle w:val="ListParagraph"/>
        <w:numPr>
          <w:ilvl w:val="0"/>
          <w:numId w:val="2"/>
        </w:numPr>
        <w:rPr>
          <w:sz w:val="28"/>
          <w:szCs w:val="28"/>
        </w:rPr>
      </w:pPr>
      <w:r>
        <w:rPr>
          <w:sz w:val="28"/>
          <w:szCs w:val="28"/>
        </w:rPr>
        <w:t xml:space="preserve"> Encourage the kids to play bridge at each other’s homes.</w:t>
      </w:r>
    </w:p>
    <w:p w:rsidR="008E463B" w:rsidRDefault="008E463B" w:rsidP="008E463B">
      <w:pPr>
        <w:pStyle w:val="ListParagraph"/>
        <w:numPr>
          <w:ilvl w:val="0"/>
          <w:numId w:val="2"/>
        </w:numPr>
        <w:rPr>
          <w:sz w:val="28"/>
          <w:szCs w:val="28"/>
        </w:rPr>
      </w:pPr>
      <w:r>
        <w:rPr>
          <w:sz w:val="28"/>
          <w:szCs w:val="28"/>
        </w:rPr>
        <w:t>Verify that kids can play on-line via BBO or some other site; and then show them how to do it and encourage it.</w:t>
      </w:r>
    </w:p>
    <w:p w:rsidR="008E463B" w:rsidRDefault="008E463B" w:rsidP="008E463B">
      <w:pPr>
        <w:rPr>
          <w:sz w:val="28"/>
          <w:szCs w:val="28"/>
        </w:rPr>
      </w:pPr>
      <w:r>
        <w:rPr>
          <w:sz w:val="28"/>
          <w:szCs w:val="28"/>
        </w:rPr>
        <w:tab/>
        <w:t>Each of these</w:t>
      </w:r>
      <w:r w:rsidR="00613A5F">
        <w:rPr>
          <w:sz w:val="28"/>
          <w:szCs w:val="28"/>
        </w:rPr>
        <w:t xml:space="preserve"> alternatives has its plusses and minuses.  We can discuss the.  </w:t>
      </w:r>
      <w:r w:rsidR="00613A5F">
        <w:rPr>
          <w:sz w:val="28"/>
          <w:szCs w:val="28"/>
        </w:rPr>
        <w:tab/>
        <w:t>And there probably are other things we can do.</w:t>
      </w:r>
      <w:r w:rsidR="00C16EAC">
        <w:rPr>
          <w:sz w:val="28"/>
          <w:szCs w:val="28"/>
        </w:rPr>
        <w:br/>
      </w:r>
    </w:p>
    <w:p w:rsidR="00613A5F" w:rsidRDefault="00613A5F" w:rsidP="008E463B">
      <w:pPr>
        <w:rPr>
          <w:sz w:val="28"/>
          <w:szCs w:val="28"/>
        </w:rPr>
      </w:pPr>
    </w:p>
    <w:p w:rsidR="00613A5F" w:rsidRPr="00613A5F" w:rsidRDefault="00613A5F" w:rsidP="00613A5F">
      <w:pPr>
        <w:pStyle w:val="ListParagraph"/>
        <w:numPr>
          <w:ilvl w:val="0"/>
          <w:numId w:val="1"/>
        </w:numPr>
        <w:rPr>
          <w:sz w:val="28"/>
          <w:szCs w:val="28"/>
        </w:rPr>
      </w:pPr>
      <w:r>
        <w:rPr>
          <w:b/>
          <w:sz w:val="28"/>
          <w:szCs w:val="28"/>
        </w:rPr>
        <w:lastRenderedPageBreak/>
        <w:t>We cannot hope to complete a basic bridge course in a semester.</w:t>
      </w:r>
    </w:p>
    <w:p w:rsidR="00AB5395" w:rsidRDefault="00C16EAC" w:rsidP="00613A5F">
      <w:pPr>
        <w:pStyle w:val="ListParagraph"/>
        <w:rPr>
          <w:sz w:val="28"/>
          <w:szCs w:val="28"/>
        </w:rPr>
      </w:pPr>
      <w:r>
        <w:rPr>
          <w:sz w:val="28"/>
          <w:szCs w:val="28"/>
        </w:rPr>
        <w:t xml:space="preserve">In the very limited time we </w:t>
      </w:r>
      <w:r w:rsidR="00613A5F">
        <w:rPr>
          <w:sz w:val="28"/>
          <w:szCs w:val="28"/>
        </w:rPr>
        <w:t>have with each kid, we simply don’t have enoug</w:t>
      </w:r>
      <w:r>
        <w:rPr>
          <w:sz w:val="28"/>
          <w:szCs w:val="28"/>
        </w:rPr>
        <w:t xml:space="preserve">h time to give him or </w:t>
      </w:r>
      <w:proofErr w:type="gramStart"/>
      <w:r>
        <w:rPr>
          <w:sz w:val="28"/>
          <w:szCs w:val="28"/>
        </w:rPr>
        <w:t>her</w:t>
      </w:r>
      <w:r w:rsidR="006D33C3">
        <w:rPr>
          <w:sz w:val="28"/>
          <w:szCs w:val="28"/>
        </w:rPr>
        <w:t xml:space="preserve"> </w:t>
      </w:r>
      <w:r w:rsidR="00613A5F">
        <w:rPr>
          <w:sz w:val="28"/>
          <w:szCs w:val="28"/>
        </w:rPr>
        <w:t>a</w:t>
      </w:r>
      <w:proofErr w:type="gramEnd"/>
      <w:r w:rsidR="00613A5F">
        <w:rPr>
          <w:sz w:val="28"/>
          <w:szCs w:val="28"/>
        </w:rPr>
        <w:t xml:space="preserve"> basic grounding, especially in the bidding.  The problem is </w:t>
      </w:r>
      <w:r w:rsidR="00613A5F">
        <w:rPr>
          <w:i/>
          <w:sz w:val="28"/>
          <w:szCs w:val="28"/>
        </w:rPr>
        <w:t xml:space="preserve">not </w:t>
      </w:r>
      <w:r w:rsidR="00613A5F">
        <w:rPr>
          <w:sz w:val="28"/>
          <w:szCs w:val="28"/>
        </w:rPr>
        <w:t xml:space="preserve">the </w:t>
      </w:r>
      <w:r>
        <w:rPr>
          <w:sz w:val="28"/>
          <w:szCs w:val="28"/>
        </w:rPr>
        <w:t>absence of quality teaching pro</w:t>
      </w:r>
      <w:r w:rsidR="00613A5F">
        <w:rPr>
          <w:sz w:val="28"/>
          <w:szCs w:val="28"/>
        </w:rPr>
        <w:t xml:space="preserve">grams.  The ACBL has made many of them available to us.  These include Kitty Cooper’s teacher’s manual (which is my personal choice); </w:t>
      </w:r>
      <w:r>
        <w:rPr>
          <w:sz w:val="28"/>
          <w:szCs w:val="28"/>
        </w:rPr>
        <w:t>“</w:t>
      </w:r>
      <w:r w:rsidR="00613A5F">
        <w:rPr>
          <w:sz w:val="28"/>
          <w:szCs w:val="28"/>
        </w:rPr>
        <w:t>Mini-Bridge</w:t>
      </w:r>
      <w:r>
        <w:rPr>
          <w:sz w:val="28"/>
          <w:szCs w:val="28"/>
        </w:rPr>
        <w:t>”</w:t>
      </w:r>
      <w:r w:rsidR="00613A5F">
        <w:rPr>
          <w:sz w:val="28"/>
          <w:szCs w:val="28"/>
        </w:rPr>
        <w:t xml:space="preserve">; </w:t>
      </w:r>
      <w:r>
        <w:rPr>
          <w:sz w:val="28"/>
          <w:szCs w:val="28"/>
        </w:rPr>
        <w:t>“</w:t>
      </w:r>
      <w:r w:rsidR="00613A5F">
        <w:rPr>
          <w:sz w:val="28"/>
          <w:szCs w:val="28"/>
        </w:rPr>
        <w:t>EZ Bridg</w:t>
      </w:r>
      <w:r>
        <w:rPr>
          <w:sz w:val="28"/>
          <w:szCs w:val="28"/>
        </w:rPr>
        <w:t>e;”</w:t>
      </w:r>
      <w:r w:rsidR="006D33C3">
        <w:rPr>
          <w:sz w:val="28"/>
          <w:szCs w:val="28"/>
        </w:rPr>
        <w:t xml:space="preserve"> </w:t>
      </w:r>
      <w:r w:rsidR="00613A5F">
        <w:rPr>
          <w:sz w:val="28"/>
          <w:szCs w:val="28"/>
        </w:rPr>
        <w:t>and “Bidding in the 21</w:t>
      </w:r>
      <w:r w:rsidR="00613A5F" w:rsidRPr="00613A5F">
        <w:rPr>
          <w:sz w:val="28"/>
          <w:szCs w:val="28"/>
          <w:vertAlign w:val="superscript"/>
        </w:rPr>
        <w:t>st</w:t>
      </w:r>
      <w:r w:rsidR="00613A5F">
        <w:rPr>
          <w:sz w:val="28"/>
          <w:szCs w:val="28"/>
        </w:rPr>
        <w:t xml:space="preserve"> Century.”  The last one mentioned is very good, but consists of a book of 370 pages.  The ACBL gives us a copy for each student, and we dutifully distribute them.  But I have yet to see anything to suggest t</w:t>
      </w:r>
      <w:r w:rsidR="00AB5395">
        <w:rPr>
          <w:sz w:val="28"/>
          <w:szCs w:val="28"/>
        </w:rPr>
        <w:t>hat any of our middle-schoolers has ever looked at it.</w:t>
      </w:r>
    </w:p>
    <w:p w:rsidR="00C16EAC" w:rsidRDefault="00C16EAC" w:rsidP="00613A5F">
      <w:pPr>
        <w:pStyle w:val="ListParagraph"/>
        <w:rPr>
          <w:sz w:val="28"/>
          <w:szCs w:val="28"/>
        </w:rPr>
      </w:pPr>
    </w:p>
    <w:p w:rsidR="00C15AD8" w:rsidRDefault="00AB5395" w:rsidP="00613A5F">
      <w:pPr>
        <w:pStyle w:val="ListParagraph"/>
        <w:rPr>
          <w:sz w:val="28"/>
          <w:szCs w:val="28"/>
        </w:rPr>
      </w:pPr>
      <w:r>
        <w:rPr>
          <w:sz w:val="28"/>
          <w:szCs w:val="28"/>
        </w:rPr>
        <w:t>The problem here is clear: bridge is a challenging game, and there is a lot for a beginner to learn before he/she can play even at a rudimentary level.</w:t>
      </w:r>
      <w:r w:rsidR="00C15AD8">
        <w:rPr>
          <w:sz w:val="28"/>
          <w:szCs w:val="28"/>
        </w:rPr>
        <w:t xml:space="preserve">  With the limited time we have with the kids, their absence from some of the sessions, and the differing experience levels of the kids who are there on a given day, there is not much hope we can complete a useful basic course in a semester.  </w:t>
      </w:r>
    </w:p>
    <w:p w:rsidR="00C15AD8" w:rsidRDefault="00C15AD8" w:rsidP="00613A5F">
      <w:pPr>
        <w:pStyle w:val="ListParagraph"/>
        <w:rPr>
          <w:sz w:val="28"/>
          <w:szCs w:val="28"/>
        </w:rPr>
      </w:pPr>
    </w:p>
    <w:p w:rsidR="00C15AD8" w:rsidRDefault="00C15AD8" w:rsidP="00613A5F">
      <w:pPr>
        <w:pStyle w:val="ListParagraph"/>
        <w:rPr>
          <w:sz w:val="28"/>
          <w:szCs w:val="28"/>
        </w:rPr>
      </w:pPr>
      <w:r>
        <w:rPr>
          <w:sz w:val="28"/>
          <w:szCs w:val="28"/>
        </w:rPr>
        <w:t xml:space="preserve">(3)  </w:t>
      </w:r>
      <w:r>
        <w:rPr>
          <w:b/>
          <w:sz w:val="28"/>
          <w:szCs w:val="28"/>
        </w:rPr>
        <w:t xml:space="preserve">There is </w:t>
      </w:r>
      <w:proofErr w:type="gramStart"/>
      <w:r>
        <w:rPr>
          <w:b/>
          <w:sz w:val="28"/>
          <w:szCs w:val="28"/>
        </w:rPr>
        <w:t>Little</w:t>
      </w:r>
      <w:proofErr w:type="gramEnd"/>
      <w:r>
        <w:rPr>
          <w:b/>
          <w:sz w:val="28"/>
          <w:szCs w:val="28"/>
        </w:rPr>
        <w:t xml:space="preserve"> or No Coordination Between our Techers, or Consistency in the Programs They are Using.  </w:t>
      </w:r>
      <w:r>
        <w:rPr>
          <w:sz w:val="28"/>
          <w:szCs w:val="28"/>
        </w:rPr>
        <w:t>We have no established curriculum to be uses at each of our schools.  As best I can tell, everyone is using different teaching materials and different procedures.  Efforts to achieve any uniformity have been v</w:t>
      </w:r>
      <w:r w:rsidR="00EE7272">
        <w:rPr>
          <w:sz w:val="28"/>
          <w:szCs w:val="28"/>
        </w:rPr>
        <w:t xml:space="preserve">ery superficial.  New teachers </w:t>
      </w:r>
      <w:r>
        <w:rPr>
          <w:sz w:val="28"/>
          <w:szCs w:val="28"/>
        </w:rPr>
        <w:t>receive little or no training on what to do and how to do it.</w:t>
      </w:r>
      <w:r w:rsidR="008D469D">
        <w:rPr>
          <w:sz w:val="28"/>
          <w:szCs w:val="28"/>
        </w:rPr>
        <w:t xml:space="preserve">  We</w:t>
      </w:r>
      <w:r w:rsidR="00EE7272">
        <w:rPr>
          <w:sz w:val="28"/>
          <w:szCs w:val="28"/>
        </w:rPr>
        <w:t xml:space="preserve"> sorely need to designate someone to coordinate and oversee this area.  An experienced school teacher, or administrator, would be an ideal person to do it.</w:t>
      </w:r>
    </w:p>
    <w:p w:rsidR="00EE7272" w:rsidRDefault="00EE7272" w:rsidP="00613A5F">
      <w:pPr>
        <w:pStyle w:val="ListParagraph"/>
        <w:rPr>
          <w:sz w:val="28"/>
          <w:szCs w:val="28"/>
        </w:rPr>
      </w:pPr>
    </w:p>
    <w:p w:rsidR="00EE7272" w:rsidRDefault="00EE7272" w:rsidP="00613A5F">
      <w:pPr>
        <w:pStyle w:val="ListParagraph"/>
        <w:rPr>
          <w:sz w:val="28"/>
          <w:szCs w:val="28"/>
        </w:rPr>
      </w:pPr>
      <w:r>
        <w:rPr>
          <w:sz w:val="28"/>
          <w:szCs w:val="28"/>
        </w:rPr>
        <w:t xml:space="preserve">(4)  </w:t>
      </w:r>
      <w:r>
        <w:rPr>
          <w:b/>
          <w:sz w:val="28"/>
          <w:szCs w:val="28"/>
        </w:rPr>
        <w:t xml:space="preserve">Programs in Other Cities.  </w:t>
      </w:r>
      <w:r>
        <w:rPr>
          <w:sz w:val="28"/>
          <w:szCs w:val="28"/>
        </w:rPr>
        <w:t xml:space="preserve">A number of other cities report that they have very successful programs teaching bridge in the schools.  It is very likely they have found good ways to address the problems we are facing.  </w:t>
      </w:r>
      <w:r w:rsidR="008D469D">
        <w:rPr>
          <w:sz w:val="28"/>
          <w:szCs w:val="28"/>
        </w:rPr>
        <w:t>As i</w:t>
      </w:r>
      <w:r w:rsidR="008D469D">
        <w:rPr>
          <w:sz w:val="28"/>
          <w:szCs w:val="28"/>
        </w:rPr>
        <w:t>mitation is th</w:t>
      </w:r>
      <w:r w:rsidR="008D469D">
        <w:rPr>
          <w:sz w:val="28"/>
          <w:szCs w:val="28"/>
        </w:rPr>
        <w:t>e most sincere form of flattery, w</w:t>
      </w:r>
      <w:r>
        <w:rPr>
          <w:sz w:val="28"/>
          <w:szCs w:val="28"/>
        </w:rPr>
        <w:t>e should study what they are doing, and learn from them</w:t>
      </w:r>
      <w:r w:rsidR="008D469D">
        <w:rPr>
          <w:sz w:val="28"/>
          <w:szCs w:val="28"/>
        </w:rPr>
        <w:t xml:space="preserve">.  </w:t>
      </w:r>
      <w:r>
        <w:rPr>
          <w:sz w:val="28"/>
          <w:szCs w:val="28"/>
        </w:rPr>
        <w:t>One way to achieve this is to ask a member of the</w:t>
      </w:r>
      <w:r w:rsidR="006D33C3">
        <w:rPr>
          <w:sz w:val="28"/>
          <w:szCs w:val="28"/>
        </w:rPr>
        <w:t xml:space="preserve"> Board of </w:t>
      </w:r>
      <w:proofErr w:type="spellStart"/>
      <w:r w:rsidR="006D33C3">
        <w:rPr>
          <w:sz w:val="28"/>
          <w:szCs w:val="28"/>
        </w:rPr>
        <w:t>SeattleNextGenBridge</w:t>
      </w:r>
      <w:proofErr w:type="spellEnd"/>
      <w:r w:rsidR="006D33C3">
        <w:rPr>
          <w:sz w:val="28"/>
          <w:szCs w:val="28"/>
        </w:rPr>
        <w:t xml:space="preserve"> </w:t>
      </w:r>
      <w:r>
        <w:rPr>
          <w:sz w:val="28"/>
          <w:szCs w:val="28"/>
        </w:rPr>
        <w:t xml:space="preserve">to take principal </w:t>
      </w:r>
      <w:r>
        <w:rPr>
          <w:sz w:val="28"/>
          <w:szCs w:val="28"/>
        </w:rPr>
        <w:lastRenderedPageBreak/>
        <w:t xml:space="preserve">responsibility for gathering information about these other programs, and informing all of us.  The Board can then decide which of these practices are likely to be most constructive in our environment. </w:t>
      </w:r>
    </w:p>
    <w:p w:rsidR="00970F52" w:rsidRDefault="00970F52" w:rsidP="00613A5F">
      <w:pPr>
        <w:pStyle w:val="ListParagraph"/>
        <w:pBdr>
          <w:bottom w:val="dotted" w:sz="24" w:space="1" w:color="auto"/>
        </w:pBdr>
        <w:rPr>
          <w:sz w:val="28"/>
          <w:szCs w:val="28"/>
        </w:rPr>
      </w:pPr>
    </w:p>
    <w:p w:rsidR="00970F52" w:rsidRDefault="00970F52" w:rsidP="00613A5F">
      <w:pPr>
        <w:pStyle w:val="ListParagraph"/>
        <w:rPr>
          <w:sz w:val="28"/>
          <w:szCs w:val="28"/>
        </w:rPr>
      </w:pPr>
    </w:p>
    <w:p w:rsidR="00970F52" w:rsidRPr="00EE7272" w:rsidRDefault="00970F52" w:rsidP="00613A5F">
      <w:pPr>
        <w:pStyle w:val="ListParagraph"/>
        <w:rPr>
          <w:i/>
          <w:sz w:val="28"/>
          <w:szCs w:val="28"/>
        </w:rPr>
      </w:pPr>
      <w:r>
        <w:rPr>
          <w:sz w:val="28"/>
          <w:szCs w:val="28"/>
        </w:rPr>
        <w:t>We have a good start on building an excellent program.  We can work together to improve it and to expand upon it.</w:t>
      </w:r>
    </w:p>
    <w:p w:rsidR="00C15AD8" w:rsidRPr="00EE7272" w:rsidRDefault="00C15AD8" w:rsidP="00613A5F">
      <w:pPr>
        <w:pStyle w:val="ListParagraph"/>
        <w:rPr>
          <w:i/>
          <w:sz w:val="28"/>
          <w:szCs w:val="28"/>
        </w:rPr>
      </w:pPr>
    </w:p>
    <w:p w:rsidR="00C15AD8" w:rsidRDefault="00C15AD8" w:rsidP="00613A5F">
      <w:pPr>
        <w:pStyle w:val="ListParagraph"/>
        <w:rPr>
          <w:sz w:val="28"/>
          <w:szCs w:val="28"/>
        </w:rPr>
      </w:pPr>
    </w:p>
    <w:p w:rsidR="00C15AD8" w:rsidRDefault="00C15AD8" w:rsidP="00613A5F">
      <w:pPr>
        <w:pStyle w:val="ListParagraph"/>
        <w:rPr>
          <w:sz w:val="28"/>
          <w:szCs w:val="28"/>
        </w:rPr>
      </w:pPr>
    </w:p>
    <w:p w:rsidR="00C15AD8" w:rsidRDefault="00C15AD8" w:rsidP="00613A5F">
      <w:pPr>
        <w:pStyle w:val="ListParagraph"/>
        <w:rPr>
          <w:sz w:val="28"/>
          <w:szCs w:val="28"/>
        </w:rPr>
      </w:pPr>
    </w:p>
    <w:p w:rsidR="00C15AD8" w:rsidRPr="00613A5F" w:rsidRDefault="00C15AD8" w:rsidP="00613A5F">
      <w:pPr>
        <w:pStyle w:val="ListParagraph"/>
        <w:rPr>
          <w:sz w:val="28"/>
          <w:szCs w:val="28"/>
        </w:rPr>
      </w:pPr>
    </w:p>
    <w:p w:rsidR="00B97933" w:rsidRPr="00335F89" w:rsidRDefault="00B97933" w:rsidP="00B97933">
      <w:pPr>
        <w:pStyle w:val="ListParagraph"/>
        <w:rPr>
          <w:sz w:val="28"/>
          <w:szCs w:val="28"/>
        </w:rPr>
      </w:pPr>
    </w:p>
    <w:sectPr w:rsidR="00B97933" w:rsidRPr="00335F8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61A" w:rsidRDefault="0029761A" w:rsidP="009117CB">
      <w:pPr>
        <w:spacing w:after="0" w:line="240" w:lineRule="auto"/>
      </w:pPr>
      <w:r>
        <w:separator/>
      </w:r>
    </w:p>
  </w:endnote>
  <w:endnote w:type="continuationSeparator" w:id="0">
    <w:p w:rsidR="0029761A" w:rsidRDefault="0029761A" w:rsidP="00911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7CB" w:rsidRDefault="009117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7CB" w:rsidRDefault="009117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7CB" w:rsidRDefault="009117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61A" w:rsidRDefault="0029761A" w:rsidP="009117CB">
      <w:pPr>
        <w:spacing w:after="0" w:line="240" w:lineRule="auto"/>
      </w:pPr>
      <w:r>
        <w:separator/>
      </w:r>
    </w:p>
  </w:footnote>
  <w:footnote w:type="continuationSeparator" w:id="0">
    <w:p w:rsidR="0029761A" w:rsidRDefault="0029761A" w:rsidP="009117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7CB" w:rsidRDefault="009117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2157308"/>
      <w:docPartObj>
        <w:docPartGallery w:val="Page Numbers (Top of Page)"/>
        <w:docPartUnique/>
      </w:docPartObj>
    </w:sdtPr>
    <w:sdtEndPr>
      <w:rPr>
        <w:noProof/>
      </w:rPr>
    </w:sdtEndPr>
    <w:sdtContent>
      <w:bookmarkStart w:id="0" w:name="_GoBack" w:displacedByCustomXml="prev"/>
      <w:bookmarkEnd w:id="0" w:displacedByCustomXml="prev"/>
      <w:p w:rsidR="009117CB" w:rsidRDefault="009117CB">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9117CB" w:rsidRDefault="009117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7CB" w:rsidRDefault="009117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D4207"/>
    <w:multiLevelType w:val="hybridMultilevel"/>
    <w:tmpl w:val="B07AD9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1A536D"/>
    <w:multiLevelType w:val="hybridMultilevel"/>
    <w:tmpl w:val="CD8AD524"/>
    <w:lvl w:ilvl="0" w:tplc="972E4E6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90F"/>
    <w:rsid w:val="0014690F"/>
    <w:rsid w:val="0029761A"/>
    <w:rsid w:val="00335F89"/>
    <w:rsid w:val="004E4226"/>
    <w:rsid w:val="005723A8"/>
    <w:rsid w:val="00613A5F"/>
    <w:rsid w:val="006D33C3"/>
    <w:rsid w:val="008D469D"/>
    <w:rsid w:val="008E463B"/>
    <w:rsid w:val="009117CB"/>
    <w:rsid w:val="00970F52"/>
    <w:rsid w:val="009A1354"/>
    <w:rsid w:val="00AB5395"/>
    <w:rsid w:val="00B97933"/>
    <w:rsid w:val="00C15AD8"/>
    <w:rsid w:val="00C16EAC"/>
    <w:rsid w:val="00EE7272"/>
    <w:rsid w:val="00FB5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F89"/>
    <w:pPr>
      <w:ind w:left="720"/>
      <w:contextualSpacing/>
    </w:pPr>
  </w:style>
  <w:style w:type="paragraph" w:styleId="Header">
    <w:name w:val="header"/>
    <w:basedOn w:val="Normal"/>
    <w:link w:val="HeaderChar"/>
    <w:uiPriority w:val="99"/>
    <w:unhideWhenUsed/>
    <w:rsid w:val="009117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17CB"/>
  </w:style>
  <w:style w:type="paragraph" w:styleId="Footer">
    <w:name w:val="footer"/>
    <w:basedOn w:val="Normal"/>
    <w:link w:val="FooterChar"/>
    <w:uiPriority w:val="99"/>
    <w:unhideWhenUsed/>
    <w:rsid w:val="009117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7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F89"/>
    <w:pPr>
      <w:ind w:left="720"/>
      <w:contextualSpacing/>
    </w:pPr>
  </w:style>
  <w:style w:type="paragraph" w:styleId="Header">
    <w:name w:val="header"/>
    <w:basedOn w:val="Normal"/>
    <w:link w:val="HeaderChar"/>
    <w:uiPriority w:val="99"/>
    <w:unhideWhenUsed/>
    <w:rsid w:val="009117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17CB"/>
  </w:style>
  <w:style w:type="paragraph" w:styleId="Footer">
    <w:name w:val="footer"/>
    <w:basedOn w:val="Normal"/>
    <w:link w:val="FooterChar"/>
    <w:uiPriority w:val="99"/>
    <w:unhideWhenUsed/>
    <w:rsid w:val="009117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cp:lastPrinted>2017-01-30T00:28:00Z</cp:lastPrinted>
  <dcterms:created xsi:type="dcterms:W3CDTF">2017-01-30T00:17:00Z</dcterms:created>
  <dcterms:modified xsi:type="dcterms:W3CDTF">2017-01-30T00:30:00Z</dcterms:modified>
</cp:coreProperties>
</file>