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BCC" w:rsidRDefault="00AE4EA5">
      <w:pPr>
        <w:rPr>
          <w:b/>
          <w:sz w:val="32"/>
          <w:szCs w:val="32"/>
        </w:rPr>
      </w:pPr>
      <w:r>
        <w:rPr>
          <w:b/>
          <w:sz w:val="32"/>
          <w:szCs w:val="32"/>
        </w:rPr>
        <w:t xml:space="preserve">                            </w:t>
      </w:r>
      <w:r w:rsidR="006C356B">
        <w:rPr>
          <w:b/>
          <w:sz w:val="32"/>
          <w:szCs w:val="32"/>
        </w:rPr>
        <w:tab/>
      </w:r>
      <w:r w:rsidR="006C356B">
        <w:rPr>
          <w:b/>
          <w:sz w:val="32"/>
          <w:szCs w:val="32"/>
        </w:rPr>
        <w:tab/>
      </w:r>
      <w:r w:rsidR="0097574D">
        <w:rPr>
          <w:b/>
          <w:sz w:val="32"/>
          <w:szCs w:val="32"/>
        </w:rPr>
        <w:t xml:space="preserve">   </w:t>
      </w:r>
      <w:r w:rsidR="006C356B">
        <w:rPr>
          <w:b/>
          <w:sz w:val="32"/>
          <w:szCs w:val="32"/>
        </w:rPr>
        <w:t>Seattle ACBL Unit, #446</w:t>
      </w:r>
    </w:p>
    <w:p w:rsidR="007D1C82" w:rsidRDefault="007D1C82">
      <w:pPr>
        <w:rPr>
          <w:b/>
          <w:sz w:val="32"/>
          <w:szCs w:val="32"/>
        </w:rPr>
      </w:pPr>
      <w:r>
        <w:rPr>
          <w:b/>
          <w:sz w:val="32"/>
          <w:szCs w:val="32"/>
        </w:rPr>
        <w:tab/>
      </w:r>
      <w:r>
        <w:rPr>
          <w:b/>
          <w:sz w:val="32"/>
          <w:szCs w:val="32"/>
        </w:rPr>
        <w:tab/>
      </w:r>
      <w:r>
        <w:rPr>
          <w:b/>
          <w:sz w:val="32"/>
          <w:szCs w:val="32"/>
        </w:rPr>
        <w:tab/>
        <w:t xml:space="preserve">Treasurer’s Report, </w:t>
      </w:r>
      <w:r w:rsidR="008B5548">
        <w:rPr>
          <w:b/>
          <w:sz w:val="32"/>
          <w:szCs w:val="32"/>
        </w:rPr>
        <w:t>September 21</w:t>
      </w:r>
      <w:r w:rsidR="00FD7ADF">
        <w:rPr>
          <w:b/>
          <w:sz w:val="32"/>
          <w:szCs w:val="32"/>
        </w:rPr>
        <w:t>, 2016</w:t>
      </w:r>
    </w:p>
    <w:p w:rsidR="00873D7A" w:rsidRDefault="00873D7A">
      <w:pPr>
        <w:rPr>
          <w:b/>
          <w:sz w:val="32"/>
          <w:szCs w:val="32"/>
        </w:rPr>
      </w:pPr>
      <w:r>
        <w:rPr>
          <w:b/>
          <w:sz w:val="32"/>
          <w:szCs w:val="32"/>
        </w:rPr>
        <w:tab/>
      </w:r>
      <w:r>
        <w:rPr>
          <w:b/>
          <w:sz w:val="32"/>
          <w:szCs w:val="32"/>
        </w:rPr>
        <w:tab/>
      </w:r>
      <w:r>
        <w:rPr>
          <w:b/>
          <w:sz w:val="32"/>
          <w:szCs w:val="32"/>
        </w:rPr>
        <w:tab/>
      </w:r>
      <w:r>
        <w:rPr>
          <w:b/>
          <w:sz w:val="32"/>
          <w:szCs w:val="32"/>
        </w:rPr>
        <w:tab/>
        <w:t xml:space="preserve">Current Financial Status, and </w:t>
      </w:r>
    </w:p>
    <w:p w:rsidR="00991101" w:rsidRDefault="00FD7ADF">
      <w:pPr>
        <w:rPr>
          <w:b/>
          <w:sz w:val="32"/>
          <w:szCs w:val="32"/>
        </w:rPr>
      </w:pPr>
      <w:r>
        <w:rPr>
          <w:b/>
          <w:sz w:val="32"/>
          <w:szCs w:val="32"/>
        </w:rPr>
        <w:tab/>
        <w:t xml:space="preserve">    </w:t>
      </w:r>
      <w:r w:rsidR="00991101">
        <w:rPr>
          <w:b/>
          <w:sz w:val="32"/>
          <w:szCs w:val="32"/>
        </w:rPr>
        <w:tab/>
      </w:r>
      <w:r w:rsidR="00991101">
        <w:rPr>
          <w:b/>
          <w:sz w:val="32"/>
          <w:szCs w:val="32"/>
        </w:rPr>
        <w:tab/>
      </w:r>
      <w:r w:rsidR="00991101">
        <w:rPr>
          <w:b/>
          <w:sz w:val="32"/>
          <w:szCs w:val="32"/>
        </w:rPr>
        <w:tab/>
      </w:r>
      <w:r w:rsidR="00B956E4">
        <w:rPr>
          <w:b/>
          <w:sz w:val="32"/>
          <w:szCs w:val="32"/>
        </w:rPr>
        <w:t>Receipts</w:t>
      </w:r>
      <w:r w:rsidR="00873D7A">
        <w:rPr>
          <w:b/>
          <w:sz w:val="32"/>
          <w:szCs w:val="32"/>
        </w:rPr>
        <w:t xml:space="preserve"> and Exp</w:t>
      </w:r>
      <w:r>
        <w:rPr>
          <w:b/>
          <w:sz w:val="32"/>
          <w:szCs w:val="32"/>
        </w:rPr>
        <w:t xml:space="preserve">enditures, </w:t>
      </w:r>
    </w:p>
    <w:p w:rsidR="00873D7A" w:rsidRDefault="00991101">
      <w:pPr>
        <w:rPr>
          <w:b/>
          <w:sz w:val="32"/>
          <w:szCs w:val="32"/>
        </w:rPr>
      </w:pPr>
      <w:r>
        <w:rPr>
          <w:b/>
          <w:sz w:val="32"/>
          <w:szCs w:val="32"/>
        </w:rPr>
        <w:tab/>
      </w:r>
      <w:r>
        <w:rPr>
          <w:b/>
          <w:sz w:val="32"/>
          <w:szCs w:val="32"/>
        </w:rPr>
        <w:tab/>
      </w:r>
      <w:r>
        <w:rPr>
          <w:b/>
          <w:sz w:val="32"/>
          <w:szCs w:val="32"/>
        </w:rPr>
        <w:tab/>
      </w:r>
      <w:r>
        <w:rPr>
          <w:b/>
          <w:sz w:val="32"/>
          <w:szCs w:val="32"/>
        </w:rPr>
        <w:tab/>
      </w:r>
      <w:r w:rsidR="00FD7ADF">
        <w:rPr>
          <w:b/>
          <w:sz w:val="32"/>
          <w:szCs w:val="32"/>
        </w:rPr>
        <w:t>Calendar Year 201</w:t>
      </w:r>
      <w:r>
        <w:rPr>
          <w:b/>
          <w:sz w:val="32"/>
          <w:szCs w:val="32"/>
        </w:rPr>
        <w:t>6</w:t>
      </w:r>
      <w:r w:rsidR="00FD7ADF">
        <w:rPr>
          <w:b/>
          <w:sz w:val="32"/>
          <w:szCs w:val="32"/>
        </w:rPr>
        <w:t xml:space="preserve"> to Date</w:t>
      </w:r>
    </w:p>
    <w:p w:rsidR="00612578" w:rsidRPr="00612578" w:rsidRDefault="00612578">
      <w:pPr>
        <w:rPr>
          <w:sz w:val="24"/>
          <w:szCs w:val="24"/>
        </w:rPr>
      </w:pPr>
      <w:r>
        <w:rPr>
          <w:sz w:val="24"/>
          <w:szCs w:val="24"/>
          <w:u w:val="single"/>
        </w:rPr>
        <w:t>Bank Account Balances</w:t>
      </w:r>
      <w:r w:rsidR="008B5548">
        <w:rPr>
          <w:sz w:val="24"/>
          <w:szCs w:val="24"/>
          <w:u w:val="single"/>
        </w:rPr>
        <w:t>, 9/2</w:t>
      </w:r>
      <w:r w:rsidR="00FD7ADF">
        <w:rPr>
          <w:sz w:val="24"/>
          <w:szCs w:val="24"/>
          <w:u w:val="single"/>
        </w:rPr>
        <w:t>1/16</w:t>
      </w:r>
    </w:p>
    <w:p w:rsidR="00612578" w:rsidRDefault="00612578">
      <w:pPr>
        <w:rPr>
          <w:sz w:val="24"/>
          <w:szCs w:val="24"/>
        </w:rPr>
      </w:pPr>
      <w:r w:rsidRPr="00612578">
        <w:rPr>
          <w:sz w:val="24"/>
          <w:szCs w:val="24"/>
        </w:rPr>
        <w:t>Checking</w:t>
      </w:r>
      <w:r w:rsidR="008E3E37">
        <w:rPr>
          <w:sz w:val="24"/>
          <w:szCs w:val="24"/>
        </w:rPr>
        <w:t xml:space="preserve"> </w:t>
      </w:r>
      <w:r>
        <w:rPr>
          <w:sz w:val="24"/>
          <w:szCs w:val="24"/>
        </w:rPr>
        <w:t>(</w:t>
      </w:r>
      <w:r w:rsidR="00634798">
        <w:rPr>
          <w:sz w:val="24"/>
          <w:szCs w:val="24"/>
        </w:rPr>
        <w:t xml:space="preserve">per bank, </w:t>
      </w:r>
      <w:r>
        <w:rPr>
          <w:sz w:val="24"/>
          <w:szCs w:val="24"/>
        </w:rPr>
        <w:t>adjusted for</w:t>
      </w:r>
      <w:r w:rsidR="007D1C82">
        <w:rPr>
          <w:sz w:val="24"/>
          <w:szCs w:val="24"/>
        </w:rPr>
        <w:t xml:space="preserve"> outstanding check</w:t>
      </w:r>
      <w:r w:rsidR="00FD7ADF">
        <w:rPr>
          <w:sz w:val="24"/>
          <w:szCs w:val="24"/>
        </w:rPr>
        <w:t>s</w:t>
      </w:r>
      <w:r>
        <w:rPr>
          <w:sz w:val="24"/>
          <w:szCs w:val="24"/>
        </w:rPr>
        <w:t>)</w:t>
      </w:r>
      <w:r w:rsidR="00ED1588">
        <w:rPr>
          <w:sz w:val="24"/>
          <w:szCs w:val="24"/>
        </w:rPr>
        <w:tab/>
        <w:t xml:space="preserve">         </w:t>
      </w:r>
      <w:proofErr w:type="gramStart"/>
      <w:r w:rsidR="00ED1588">
        <w:rPr>
          <w:sz w:val="24"/>
          <w:szCs w:val="24"/>
        </w:rPr>
        <w:t xml:space="preserve">$  </w:t>
      </w:r>
      <w:r w:rsidR="008B5548">
        <w:rPr>
          <w:sz w:val="24"/>
          <w:szCs w:val="24"/>
        </w:rPr>
        <w:t>25,071.59</w:t>
      </w:r>
      <w:proofErr w:type="gramEnd"/>
    </w:p>
    <w:p w:rsidR="00612578" w:rsidRPr="00C155EB" w:rsidRDefault="00612578">
      <w:pPr>
        <w:rPr>
          <w:sz w:val="24"/>
          <w:szCs w:val="24"/>
          <w:u w:val="single"/>
        </w:rPr>
      </w:pPr>
      <w:r>
        <w:rPr>
          <w:sz w:val="24"/>
          <w:szCs w:val="24"/>
        </w:rPr>
        <w:t>Certif</w:t>
      </w:r>
      <w:r w:rsidR="00952E06">
        <w:rPr>
          <w:sz w:val="24"/>
          <w:szCs w:val="24"/>
        </w:rPr>
        <w:t>icate</w:t>
      </w:r>
      <w:r>
        <w:rPr>
          <w:sz w:val="24"/>
          <w:szCs w:val="24"/>
        </w:rPr>
        <w:t xml:space="preserve"> of Deposit</w:t>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EC6546">
        <w:rPr>
          <w:sz w:val="24"/>
          <w:szCs w:val="24"/>
          <w:u w:val="single"/>
        </w:rPr>
        <w:t xml:space="preserve">             </w:t>
      </w:r>
      <w:r w:rsidR="008B5548">
        <w:rPr>
          <w:sz w:val="24"/>
          <w:szCs w:val="24"/>
          <w:u w:val="single"/>
        </w:rPr>
        <w:t>15,416.54</w:t>
      </w:r>
    </w:p>
    <w:p w:rsidR="001B5384" w:rsidRDefault="00C155EB">
      <w:pPr>
        <w:rPr>
          <w:sz w:val="24"/>
          <w:szCs w:val="24"/>
        </w:rPr>
      </w:pPr>
      <w:r>
        <w:rPr>
          <w:sz w:val="24"/>
          <w:szCs w:val="24"/>
        </w:rPr>
        <w:t>Total of Bank Accounts</w:t>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sidR="008B5548">
        <w:rPr>
          <w:sz w:val="24"/>
          <w:szCs w:val="24"/>
        </w:rPr>
        <w:t>40,488.13</w:t>
      </w:r>
    </w:p>
    <w:p w:rsidR="008B5548" w:rsidRDefault="008B5548">
      <w:pPr>
        <w:rPr>
          <w:sz w:val="24"/>
          <w:szCs w:val="24"/>
          <w:u w:val="single"/>
        </w:rPr>
      </w:pPr>
    </w:p>
    <w:p w:rsidR="00612578" w:rsidRPr="00612578" w:rsidRDefault="00B956E4">
      <w:pPr>
        <w:rPr>
          <w:sz w:val="24"/>
          <w:szCs w:val="24"/>
          <w:u w:val="single"/>
        </w:rPr>
      </w:pPr>
      <w:r>
        <w:rPr>
          <w:sz w:val="24"/>
          <w:szCs w:val="24"/>
          <w:u w:val="single"/>
        </w:rPr>
        <w:t>Receipts</w:t>
      </w:r>
      <w:r w:rsidR="00612578" w:rsidRPr="00612578">
        <w:rPr>
          <w:sz w:val="24"/>
          <w:szCs w:val="24"/>
          <w:u w:val="single"/>
        </w:rPr>
        <w:t xml:space="preserve"> and Expenditures by Category, </w:t>
      </w:r>
      <w:r w:rsidR="00FD7ADF">
        <w:rPr>
          <w:sz w:val="24"/>
          <w:szCs w:val="24"/>
          <w:u w:val="single"/>
        </w:rPr>
        <w:t>Calendar Year 2016 to Date</w:t>
      </w:r>
    </w:p>
    <w:p w:rsidR="00612578" w:rsidRDefault="00B956E4">
      <w:pPr>
        <w:rPr>
          <w:sz w:val="24"/>
          <w:szCs w:val="24"/>
        </w:rPr>
      </w:pPr>
      <w:r>
        <w:rPr>
          <w:sz w:val="24"/>
          <w:szCs w:val="24"/>
        </w:rPr>
        <w:t>Received</w:t>
      </w:r>
      <w:r w:rsidR="00612578">
        <w:rPr>
          <w:sz w:val="24"/>
          <w:szCs w:val="24"/>
        </w:rPr>
        <w:t xml:space="preserve"> from ACBL, share</w:t>
      </w:r>
      <w:r w:rsidR="00F105BF">
        <w:rPr>
          <w:sz w:val="24"/>
          <w:szCs w:val="24"/>
        </w:rPr>
        <w:t xml:space="preserve"> of membership fees</w:t>
      </w:r>
      <w:r w:rsidR="00F105BF">
        <w:rPr>
          <w:sz w:val="24"/>
          <w:szCs w:val="24"/>
        </w:rPr>
        <w:tab/>
      </w:r>
      <w:r w:rsidR="00F105BF">
        <w:rPr>
          <w:sz w:val="24"/>
          <w:szCs w:val="24"/>
        </w:rPr>
        <w:tab/>
      </w:r>
      <w:r w:rsidR="00F105BF">
        <w:rPr>
          <w:sz w:val="24"/>
          <w:szCs w:val="24"/>
        </w:rPr>
        <w:tab/>
        <w:t xml:space="preserve">+ </w:t>
      </w:r>
      <w:r w:rsidR="0056532C">
        <w:rPr>
          <w:sz w:val="24"/>
          <w:szCs w:val="24"/>
        </w:rPr>
        <w:t>3,905.99</w:t>
      </w:r>
    </w:p>
    <w:p w:rsidR="00ED1588" w:rsidRDefault="007D1C82">
      <w:pPr>
        <w:rPr>
          <w:sz w:val="24"/>
          <w:szCs w:val="24"/>
        </w:rPr>
      </w:pPr>
      <w:r>
        <w:rPr>
          <w:sz w:val="24"/>
          <w:szCs w:val="24"/>
        </w:rPr>
        <w:t>Competitions (</w:t>
      </w:r>
      <w:r w:rsidR="00ED1588">
        <w:rPr>
          <w:sz w:val="24"/>
          <w:szCs w:val="24"/>
        </w:rPr>
        <w:t>Tournaments</w:t>
      </w:r>
      <w:r w:rsidR="00B1733F">
        <w:rPr>
          <w:sz w:val="24"/>
          <w:szCs w:val="24"/>
        </w:rPr>
        <w:t>, Unit Games</w:t>
      </w:r>
      <w:r w:rsidR="00ED1588">
        <w:rPr>
          <w:sz w:val="24"/>
          <w:szCs w:val="24"/>
        </w:rPr>
        <w:t xml:space="preserve"> and Round Robin</w:t>
      </w:r>
      <w:r>
        <w:rPr>
          <w:sz w:val="24"/>
          <w:szCs w:val="24"/>
        </w:rPr>
        <w:t>)</w:t>
      </w:r>
      <w:r w:rsidR="00ED1588">
        <w:rPr>
          <w:sz w:val="24"/>
          <w:szCs w:val="24"/>
        </w:rPr>
        <w:tab/>
      </w:r>
    </w:p>
    <w:p w:rsidR="00FD7ADF" w:rsidRDefault="00ED1588" w:rsidP="00ED1588">
      <w:pPr>
        <w:rPr>
          <w:sz w:val="24"/>
          <w:szCs w:val="24"/>
        </w:rPr>
      </w:pPr>
      <w:r>
        <w:rPr>
          <w:sz w:val="24"/>
          <w:szCs w:val="24"/>
        </w:rPr>
        <w:tab/>
      </w:r>
      <w:r w:rsidR="00FD7ADF">
        <w:rPr>
          <w:sz w:val="24"/>
          <w:szCs w:val="24"/>
        </w:rPr>
        <w:t>February 2016 Tournament</w:t>
      </w:r>
      <w:r w:rsidR="00FD7ADF">
        <w:rPr>
          <w:sz w:val="24"/>
          <w:szCs w:val="24"/>
        </w:rPr>
        <w:tab/>
      </w:r>
      <w:r w:rsidR="00FD7ADF">
        <w:rPr>
          <w:sz w:val="24"/>
          <w:szCs w:val="24"/>
        </w:rPr>
        <w:tab/>
        <w:t xml:space="preserve">            + 527.49</w:t>
      </w:r>
    </w:p>
    <w:p w:rsidR="00ED1588" w:rsidRDefault="0056532C" w:rsidP="00ED1588">
      <w:pPr>
        <w:rPr>
          <w:sz w:val="24"/>
          <w:szCs w:val="24"/>
        </w:rPr>
      </w:pPr>
      <w:r>
        <w:rPr>
          <w:sz w:val="24"/>
          <w:szCs w:val="24"/>
        </w:rPr>
        <w:tab/>
      </w:r>
      <w:r w:rsidR="00FD7ADF">
        <w:rPr>
          <w:sz w:val="24"/>
          <w:szCs w:val="24"/>
        </w:rPr>
        <w:t>April</w:t>
      </w:r>
      <w:r w:rsidR="00ED1588">
        <w:rPr>
          <w:sz w:val="24"/>
          <w:szCs w:val="24"/>
        </w:rPr>
        <w:t xml:space="preserve"> 201</w:t>
      </w:r>
      <w:r w:rsidR="00FD7ADF">
        <w:rPr>
          <w:sz w:val="24"/>
          <w:szCs w:val="24"/>
        </w:rPr>
        <w:t>6 NLM</w:t>
      </w:r>
      <w:r w:rsidR="00ED1588">
        <w:rPr>
          <w:sz w:val="24"/>
          <w:szCs w:val="24"/>
        </w:rPr>
        <w:t xml:space="preserve"> Tournament</w:t>
      </w:r>
      <w:r w:rsidR="00FD7ADF">
        <w:rPr>
          <w:sz w:val="24"/>
          <w:szCs w:val="24"/>
        </w:rPr>
        <w:tab/>
        <w:t xml:space="preserve">                         (180.9</w:t>
      </w:r>
      <w:r w:rsidR="00ED1588">
        <w:rPr>
          <w:sz w:val="24"/>
          <w:szCs w:val="24"/>
        </w:rPr>
        <w:t>0)</w:t>
      </w:r>
    </w:p>
    <w:p w:rsidR="00ED1588" w:rsidRDefault="00ED1588" w:rsidP="00ED1588">
      <w:pPr>
        <w:rPr>
          <w:sz w:val="24"/>
          <w:szCs w:val="24"/>
        </w:rPr>
      </w:pPr>
      <w:r>
        <w:rPr>
          <w:sz w:val="24"/>
          <w:szCs w:val="24"/>
        </w:rPr>
        <w:tab/>
      </w:r>
      <w:r w:rsidR="00FD7ADF">
        <w:rPr>
          <w:sz w:val="24"/>
          <w:szCs w:val="24"/>
        </w:rPr>
        <w:t>May 2016</w:t>
      </w:r>
      <w:r>
        <w:rPr>
          <w:sz w:val="24"/>
          <w:szCs w:val="24"/>
        </w:rPr>
        <w:t xml:space="preserve"> Tournament</w:t>
      </w:r>
      <w:r>
        <w:rPr>
          <w:sz w:val="24"/>
          <w:szCs w:val="24"/>
        </w:rPr>
        <w:tab/>
        <w:t xml:space="preserve">                      </w:t>
      </w:r>
      <w:r w:rsidR="0056532C">
        <w:rPr>
          <w:sz w:val="24"/>
          <w:szCs w:val="24"/>
        </w:rPr>
        <w:t>+ 2,489.68</w:t>
      </w:r>
    </w:p>
    <w:p w:rsidR="00DD240F" w:rsidRDefault="00DD240F" w:rsidP="00ED1588">
      <w:pPr>
        <w:rPr>
          <w:sz w:val="24"/>
          <w:szCs w:val="24"/>
        </w:rPr>
      </w:pPr>
      <w:r>
        <w:rPr>
          <w:sz w:val="24"/>
          <w:szCs w:val="24"/>
        </w:rPr>
        <w:tab/>
        <w:t>July 2016 Tournament</w:t>
      </w:r>
      <w:r>
        <w:rPr>
          <w:sz w:val="24"/>
          <w:szCs w:val="24"/>
        </w:rPr>
        <w:tab/>
      </w:r>
      <w:r>
        <w:rPr>
          <w:sz w:val="24"/>
          <w:szCs w:val="24"/>
        </w:rPr>
        <w:tab/>
        <w:t xml:space="preserve">        </w:t>
      </w:r>
      <w:r w:rsidR="008B5548">
        <w:rPr>
          <w:sz w:val="24"/>
          <w:szCs w:val="24"/>
        </w:rPr>
        <w:t>+ 2,132.26</w:t>
      </w:r>
    </w:p>
    <w:p w:rsidR="008B5548" w:rsidRDefault="008B5548" w:rsidP="00ED1588">
      <w:pPr>
        <w:rPr>
          <w:sz w:val="24"/>
          <w:szCs w:val="24"/>
        </w:rPr>
      </w:pPr>
      <w:r>
        <w:rPr>
          <w:sz w:val="24"/>
          <w:szCs w:val="24"/>
        </w:rPr>
        <w:tab/>
        <w:t>September 2016 Tournament</w:t>
      </w:r>
      <w:r>
        <w:rPr>
          <w:sz w:val="24"/>
          <w:szCs w:val="24"/>
        </w:rPr>
        <w:tab/>
        <w:t xml:space="preserve">           </w:t>
      </w:r>
      <w:proofErr w:type="gramStart"/>
      <w:r>
        <w:rPr>
          <w:sz w:val="24"/>
          <w:szCs w:val="24"/>
        </w:rPr>
        <w:t>( 288.94</w:t>
      </w:r>
      <w:proofErr w:type="gramEnd"/>
      <w:r>
        <w:rPr>
          <w:sz w:val="24"/>
          <w:szCs w:val="24"/>
        </w:rPr>
        <w:t>)</w:t>
      </w:r>
    </w:p>
    <w:p w:rsidR="008B5548" w:rsidRDefault="008B5548" w:rsidP="00ED1588">
      <w:pPr>
        <w:rPr>
          <w:sz w:val="24"/>
          <w:szCs w:val="24"/>
        </w:rPr>
      </w:pPr>
      <w:r>
        <w:rPr>
          <w:sz w:val="24"/>
          <w:szCs w:val="24"/>
        </w:rPr>
        <w:tab/>
        <w:t>October 2016</w:t>
      </w:r>
      <w:r w:rsidR="00BF71FB">
        <w:rPr>
          <w:sz w:val="24"/>
          <w:szCs w:val="24"/>
        </w:rPr>
        <w:t xml:space="preserve"> </w:t>
      </w:r>
      <w:r>
        <w:rPr>
          <w:sz w:val="24"/>
          <w:szCs w:val="24"/>
        </w:rPr>
        <w:t>NLM Tournament</w:t>
      </w:r>
      <w:r>
        <w:rPr>
          <w:sz w:val="24"/>
          <w:szCs w:val="24"/>
        </w:rPr>
        <w:tab/>
        <w:t xml:space="preserve">            </w:t>
      </w:r>
      <w:proofErr w:type="gramStart"/>
      <w:r>
        <w:rPr>
          <w:sz w:val="24"/>
          <w:szCs w:val="24"/>
        </w:rPr>
        <w:t>( 98.06</w:t>
      </w:r>
      <w:proofErr w:type="gramEnd"/>
      <w:r>
        <w:rPr>
          <w:sz w:val="24"/>
          <w:szCs w:val="24"/>
        </w:rPr>
        <w:t xml:space="preserve"> )</w:t>
      </w:r>
    </w:p>
    <w:p w:rsidR="00634798" w:rsidRDefault="00EC6546" w:rsidP="00ED1588">
      <w:pPr>
        <w:rPr>
          <w:sz w:val="24"/>
          <w:szCs w:val="24"/>
        </w:rPr>
      </w:pPr>
      <w:r>
        <w:rPr>
          <w:sz w:val="24"/>
          <w:szCs w:val="24"/>
        </w:rPr>
        <w:tab/>
      </w:r>
      <w:r w:rsidR="00634798">
        <w:rPr>
          <w:sz w:val="24"/>
          <w:szCs w:val="24"/>
        </w:rPr>
        <w:t>Unit Games Trifecta</w:t>
      </w:r>
      <w:r w:rsidR="00634798">
        <w:rPr>
          <w:sz w:val="24"/>
          <w:szCs w:val="24"/>
        </w:rPr>
        <w:tab/>
      </w:r>
      <w:r w:rsidR="00634798">
        <w:rPr>
          <w:sz w:val="24"/>
          <w:szCs w:val="24"/>
        </w:rPr>
        <w:tab/>
      </w:r>
      <w:r w:rsidR="00634798">
        <w:rPr>
          <w:sz w:val="24"/>
          <w:szCs w:val="24"/>
        </w:rPr>
        <w:tab/>
      </w:r>
      <w:r w:rsidR="00175B81">
        <w:rPr>
          <w:sz w:val="24"/>
          <w:szCs w:val="24"/>
        </w:rPr>
        <w:t xml:space="preserve">          </w:t>
      </w:r>
      <w:proofErr w:type="gramStart"/>
      <w:r w:rsidR="00175B81">
        <w:rPr>
          <w:sz w:val="24"/>
          <w:szCs w:val="24"/>
        </w:rPr>
        <w:t>+</w:t>
      </w:r>
      <w:r w:rsidR="005A75C1">
        <w:rPr>
          <w:sz w:val="24"/>
          <w:szCs w:val="24"/>
        </w:rPr>
        <w:t xml:space="preserve"> </w:t>
      </w:r>
      <w:r w:rsidR="00175B81">
        <w:rPr>
          <w:sz w:val="24"/>
          <w:szCs w:val="24"/>
        </w:rPr>
        <w:t xml:space="preserve"> </w:t>
      </w:r>
      <w:r w:rsidR="00BF71FB">
        <w:rPr>
          <w:sz w:val="24"/>
          <w:szCs w:val="24"/>
        </w:rPr>
        <w:t>197.29</w:t>
      </w:r>
      <w:proofErr w:type="gramEnd"/>
    </w:p>
    <w:p w:rsidR="00BE667A" w:rsidRDefault="00FD7ADF" w:rsidP="00ED1588">
      <w:pPr>
        <w:rPr>
          <w:sz w:val="24"/>
          <w:szCs w:val="24"/>
        </w:rPr>
      </w:pPr>
      <w:r>
        <w:rPr>
          <w:sz w:val="24"/>
          <w:szCs w:val="24"/>
        </w:rPr>
        <w:tab/>
      </w:r>
      <w:r w:rsidR="008B5548">
        <w:rPr>
          <w:sz w:val="24"/>
          <w:szCs w:val="24"/>
        </w:rPr>
        <w:tab/>
      </w:r>
      <w:r w:rsidR="00BE667A">
        <w:rPr>
          <w:sz w:val="24"/>
          <w:szCs w:val="24"/>
        </w:rPr>
        <w:tab/>
      </w:r>
    </w:p>
    <w:p w:rsidR="008B5548" w:rsidRDefault="00BE667A" w:rsidP="00ED1588">
      <w:pPr>
        <w:rPr>
          <w:sz w:val="24"/>
          <w:szCs w:val="24"/>
        </w:rPr>
      </w:pPr>
      <w:r>
        <w:rPr>
          <w:sz w:val="24"/>
          <w:szCs w:val="24"/>
        </w:rPr>
        <w:tab/>
      </w:r>
      <w:r>
        <w:rPr>
          <w:sz w:val="24"/>
          <w:szCs w:val="24"/>
        </w:rPr>
        <w:tab/>
      </w:r>
      <w:r>
        <w:rPr>
          <w:sz w:val="24"/>
          <w:szCs w:val="24"/>
        </w:rPr>
        <w:tab/>
      </w:r>
      <w:r w:rsidR="008B5548">
        <w:rPr>
          <w:sz w:val="24"/>
          <w:szCs w:val="24"/>
        </w:rPr>
        <w:t>(</w:t>
      </w:r>
      <w:proofErr w:type="gramStart"/>
      <w:r w:rsidR="008B5548">
        <w:rPr>
          <w:sz w:val="24"/>
          <w:szCs w:val="24"/>
        </w:rPr>
        <w:t>continued</w:t>
      </w:r>
      <w:proofErr w:type="gramEnd"/>
      <w:r w:rsidR="008B5548">
        <w:rPr>
          <w:sz w:val="24"/>
          <w:szCs w:val="24"/>
        </w:rPr>
        <w:t xml:space="preserve"> on page 2)</w:t>
      </w:r>
    </w:p>
    <w:p w:rsidR="008B5548" w:rsidRDefault="008B5548" w:rsidP="00ED1588">
      <w:pPr>
        <w:rPr>
          <w:sz w:val="24"/>
          <w:szCs w:val="24"/>
        </w:rPr>
      </w:pPr>
    </w:p>
    <w:p w:rsidR="008B5548" w:rsidRPr="008B5548" w:rsidRDefault="008B5548" w:rsidP="008B5548">
      <w:pPr>
        <w:pStyle w:val="ListParagraph"/>
        <w:numPr>
          <w:ilvl w:val="0"/>
          <w:numId w:val="7"/>
        </w:numPr>
        <w:rPr>
          <w:sz w:val="24"/>
          <w:szCs w:val="24"/>
        </w:rPr>
      </w:pPr>
      <w:bookmarkStart w:id="0" w:name="_GoBack"/>
      <w:bookmarkEnd w:id="0"/>
      <w:r>
        <w:rPr>
          <w:sz w:val="24"/>
          <w:szCs w:val="24"/>
        </w:rPr>
        <w:lastRenderedPageBreak/>
        <w:t>2   -</w:t>
      </w:r>
    </w:p>
    <w:p w:rsidR="008B5548" w:rsidRDefault="008B5548" w:rsidP="00ED1588">
      <w:pPr>
        <w:rPr>
          <w:sz w:val="24"/>
          <w:szCs w:val="24"/>
        </w:rPr>
      </w:pPr>
    </w:p>
    <w:p w:rsidR="008B5548" w:rsidRDefault="008B5548" w:rsidP="00ED1588">
      <w:pPr>
        <w:rPr>
          <w:sz w:val="24"/>
          <w:szCs w:val="24"/>
        </w:rPr>
      </w:pPr>
      <w:r>
        <w:rPr>
          <w:sz w:val="24"/>
          <w:szCs w:val="24"/>
        </w:rPr>
        <w:t>(Competitions, continued)</w:t>
      </w:r>
    </w:p>
    <w:p w:rsidR="00ED1588" w:rsidRDefault="00DA79B7" w:rsidP="00ED1588">
      <w:pPr>
        <w:rPr>
          <w:sz w:val="24"/>
          <w:szCs w:val="24"/>
        </w:rPr>
      </w:pPr>
      <w:r>
        <w:rPr>
          <w:sz w:val="24"/>
          <w:szCs w:val="24"/>
        </w:rPr>
        <w:tab/>
      </w:r>
      <w:r w:rsidR="00FD7ADF">
        <w:rPr>
          <w:sz w:val="24"/>
          <w:szCs w:val="24"/>
        </w:rPr>
        <w:t>Round Robin 2015</w:t>
      </w:r>
      <w:r w:rsidR="00ED1588">
        <w:rPr>
          <w:sz w:val="24"/>
          <w:szCs w:val="24"/>
        </w:rPr>
        <w:t xml:space="preserve"> (</w:t>
      </w:r>
      <w:r w:rsidR="00EC6546">
        <w:rPr>
          <w:sz w:val="24"/>
          <w:szCs w:val="24"/>
        </w:rPr>
        <w:t xml:space="preserve">cost of party)  </w:t>
      </w:r>
      <w:r w:rsidR="008B5548">
        <w:rPr>
          <w:sz w:val="24"/>
          <w:szCs w:val="24"/>
        </w:rPr>
        <w:tab/>
      </w:r>
      <w:r w:rsidR="00FD7ADF">
        <w:rPr>
          <w:sz w:val="24"/>
          <w:szCs w:val="24"/>
        </w:rPr>
        <w:t xml:space="preserve">            (251.97</w:t>
      </w:r>
      <w:r w:rsidR="00ED1588">
        <w:rPr>
          <w:sz w:val="24"/>
          <w:szCs w:val="24"/>
        </w:rPr>
        <w:t>)</w:t>
      </w:r>
    </w:p>
    <w:p w:rsidR="00FD7ADF" w:rsidRDefault="00FD7ADF" w:rsidP="00ED1588">
      <w:pPr>
        <w:rPr>
          <w:sz w:val="24"/>
          <w:szCs w:val="24"/>
        </w:rPr>
      </w:pPr>
      <w:r>
        <w:rPr>
          <w:sz w:val="24"/>
          <w:szCs w:val="24"/>
        </w:rPr>
        <w:tab/>
      </w:r>
      <w:r>
        <w:rPr>
          <w:sz w:val="24"/>
          <w:szCs w:val="24"/>
        </w:rPr>
        <w:tab/>
        <w:t>(</w:t>
      </w:r>
      <w:proofErr w:type="gramStart"/>
      <w:r w:rsidR="0056532C">
        <w:rPr>
          <w:sz w:val="24"/>
          <w:szCs w:val="24"/>
        </w:rPr>
        <w:t>entry</w:t>
      </w:r>
      <w:proofErr w:type="gramEnd"/>
      <w:r w:rsidR="0056532C">
        <w:rPr>
          <w:sz w:val="24"/>
          <w:szCs w:val="24"/>
        </w:rPr>
        <w:t xml:space="preserve"> fees were</w:t>
      </w:r>
      <w:r>
        <w:rPr>
          <w:sz w:val="24"/>
          <w:szCs w:val="24"/>
        </w:rPr>
        <w:t xml:space="preserve"> + 1,020.00 in 2015)</w:t>
      </w:r>
    </w:p>
    <w:p w:rsidR="00FD7ADF" w:rsidRDefault="00EC6546" w:rsidP="00ED1588">
      <w:pPr>
        <w:rPr>
          <w:sz w:val="24"/>
          <w:szCs w:val="24"/>
        </w:rPr>
      </w:pPr>
      <w:r>
        <w:rPr>
          <w:sz w:val="24"/>
          <w:szCs w:val="24"/>
        </w:rPr>
        <w:tab/>
        <w:t>R</w:t>
      </w:r>
      <w:r w:rsidR="005A75C1">
        <w:rPr>
          <w:sz w:val="24"/>
          <w:szCs w:val="24"/>
        </w:rPr>
        <w:t>ound</w:t>
      </w:r>
      <w:r w:rsidR="0056532C">
        <w:rPr>
          <w:sz w:val="24"/>
          <w:szCs w:val="24"/>
        </w:rPr>
        <w:t xml:space="preserve"> Robin 2016</w:t>
      </w:r>
      <w:r w:rsidR="0056532C">
        <w:rPr>
          <w:sz w:val="24"/>
          <w:szCs w:val="24"/>
        </w:rPr>
        <w:tab/>
      </w:r>
      <w:r w:rsidR="0056532C">
        <w:rPr>
          <w:sz w:val="24"/>
          <w:szCs w:val="24"/>
        </w:rPr>
        <w:tab/>
      </w:r>
      <w:r w:rsidR="0056532C">
        <w:rPr>
          <w:sz w:val="24"/>
          <w:szCs w:val="24"/>
        </w:rPr>
        <w:tab/>
        <w:t xml:space="preserve">           + 78</w:t>
      </w:r>
      <w:r w:rsidR="007D1C82">
        <w:rPr>
          <w:sz w:val="24"/>
          <w:szCs w:val="24"/>
        </w:rPr>
        <w:t>0</w:t>
      </w:r>
      <w:r>
        <w:rPr>
          <w:sz w:val="24"/>
          <w:szCs w:val="24"/>
        </w:rPr>
        <w:t>.00</w:t>
      </w:r>
    </w:p>
    <w:p w:rsidR="008B5548" w:rsidRDefault="008B5548" w:rsidP="00ED1588">
      <w:pPr>
        <w:rPr>
          <w:sz w:val="24"/>
          <w:szCs w:val="24"/>
        </w:rPr>
      </w:pPr>
      <w:r>
        <w:rPr>
          <w:sz w:val="24"/>
          <w:szCs w:val="24"/>
        </w:rPr>
        <w:t>TOTAL SURPLUS FROM COMPETITIONS</w:t>
      </w:r>
      <w:r>
        <w:rPr>
          <w:sz w:val="24"/>
          <w:szCs w:val="24"/>
        </w:rPr>
        <w:tab/>
      </w:r>
      <w:r>
        <w:rPr>
          <w:sz w:val="24"/>
          <w:szCs w:val="24"/>
        </w:rPr>
        <w:tab/>
      </w:r>
      <w:r>
        <w:rPr>
          <w:sz w:val="24"/>
          <w:szCs w:val="24"/>
        </w:rPr>
        <w:tab/>
      </w:r>
      <w:r>
        <w:rPr>
          <w:sz w:val="24"/>
          <w:szCs w:val="24"/>
        </w:rPr>
        <w:tab/>
      </w:r>
      <w:r w:rsidR="00BF71FB">
        <w:rPr>
          <w:sz w:val="24"/>
          <w:szCs w:val="24"/>
        </w:rPr>
        <w:tab/>
      </w:r>
      <w:r w:rsidR="00BF71FB">
        <w:rPr>
          <w:sz w:val="24"/>
          <w:szCs w:val="24"/>
        </w:rPr>
        <w:tab/>
      </w:r>
      <w:r>
        <w:rPr>
          <w:sz w:val="24"/>
          <w:szCs w:val="24"/>
        </w:rPr>
        <w:t>+ $5,306.85</w:t>
      </w:r>
    </w:p>
    <w:p w:rsidR="00EC6546" w:rsidRDefault="00EC6546" w:rsidP="00ED1588">
      <w:pPr>
        <w:rPr>
          <w:sz w:val="24"/>
          <w:szCs w:val="24"/>
        </w:rPr>
      </w:pPr>
      <w:r>
        <w:rPr>
          <w:sz w:val="24"/>
          <w:szCs w:val="24"/>
        </w:rPr>
        <w:tab/>
      </w:r>
      <w:r>
        <w:rPr>
          <w:sz w:val="24"/>
          <w:szCs w:val="24"/>
        </w:rPr>
        <w:tab/>
      </w:r>
      <w:r>
        <w:rPr>
          <w:sz w:val="24"/>
          <w:szCs w:val="24"/>
        </w:rPr>
        <w:tab/>
      </w:r>
      <w:r>
        <w:rPr>
          <w:sz w:val="24"/>
          <w:szCs w:val="24"/>
        </w:rPr>
        <w:tab/>
      </w:r>
      <w:r>
        <w:rPr>
          <w:sz w:val="24"/>
          <w:szCs w:val="24"/>
        </w:rPr>
        <w:tab/>
      </w:r>
    </w:p>
    <w:p w:rsidR="008B5548" w:rsidRDefault="008B5548">
      <w:pPr>
        <w:rPr>
          <w:sz w:val="24"/>
          <w:szCs w:val="24"/>
        </w:rPr>
      </w:pPr>
      <w:r>
        <w:rPr>
          <w:sz w:val="24"/>
          <w:szCs w:val="24"/>
        </w:rPr>
        <w:t xml:space="preserve">Non-Competition Receipts and Expenditures </w:t>
      </w:r>
    </w:p>
    <w:p w:rsidR="00612578" w:rsidRDefault="008B5548">
      <w:pPr>
        <w:rPr>
          <w:sz w:val="24"/>
          <w:szCs w:val="24"/>
        </w:rPr>
      </w:pPr>
      <w:r>
        <w:rPr>
          <w:sz w:val="24"/>
          <w:szCs w:val="24"/>
        </w:rPr>
        <w:tab/>
      </w:r>
      <w:r w:rsidR="00612578">
        <w:rPr>
          <w:sz w:val="24"/>
          <w:szCs w:val="24"/>
        </w:rPr>
        <w:t>Awards</w:t>
      </w:r>
      <w:r w:rsidR="00612578">
        <w:rPr>
          <w:sz w:val="24"/>
          <w:szCs w:val="24"/>
        </w:rPr>
        <w:tab/>
      </w:r>
      <w:r w:rsidR="00612578">
        <w:rPr>
          <w:sz w:val="24"/>
          <w:szCs w:val="24"/>
        </w:rPr>
        <w:tab/>
      </w:r>
      <w:r w:rsidR="00612578">
        <w:rPr>
          <w:sz w:val="24"/>
          <w:szCs w:val="24"/>
        </w:rPr>
        <w:tab/>
      </w:r>
      <w:r w:rsidR="00612578">
        <w:rPr>
          <w:sz w:val="24"/>
          <w:szCs w:val="24"/>
        </w:rPr>
        <w:tab/>
      </w:r>
      <w:r w:rsidR="00FD7ADF">
        <w:rPr>
          <w:sz w:val="24"/>
          <w:szCs w:val="24"/>
        </w:rPr>
        <w:tab/>
      </w:r>
      <w:r w:rsidR="00FD7ADF">
        <w:rPr>
          <w:sz w:val="24"/>
          <w:szCs w:val="24"/>
        </w:rPr>
        <w:tab/>
      </w:r>
      <w:r w:rsidR="00FD7ADF">
        <w:rPr>
          <w:sz w:val="24"/>
          <w:szCs w:val="24"/>
        </w:rPr>
        <w:tab/>
        <w:t xml:space="preserve">     (118.53</w:t>
      </w:r>
      <w:r w:rsidR="00612578">
        <w:rPr>
          <w:sz w:val="24"/>
          <w:szCs w:val="24"/>
        </w:rPr>
        <w:t>)</w:t>
      </w:r>
    </w:p>
    <w:p w:rsidR="00612578" w:rsidRDefault="004C2123">
      <w:pPr>
        <w:rPr>
          <w:sz w:val="24"/>
          <w:szCs w:val="24"/>
        </w:rPr>
      </w:pPr>
      <w:r>
        <w:rPr>
          <w:sz w:val="24"/>
          <w:szCs w:val="24"/>
        </w:rPr>
        <w:tab/>
      </w:r>
      <w:r w:rsidR="00612578">
        <w:rPr>
          <w:sz w:val="24"/>
          <w:szCs w:val="24"/>
        </w:rPr>
        <w:t>Board Ad</w:t>
      </w:r>
      <w:r w:rsidR="00FD7ADF">
        <w:rPr>
          <w:sz w:val="24"/>
          <w:szCs w:val="24"/>
        </w:rPr>
        <w:t>ministration</w:t>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t xml:space="preserve">     </w:t>
      </w:r>
      <w:r w:rsidR="008B5548">
        <w:rPr>
          <w:sz w:val="24"/>
          <w:szCs w:val="24"/>
        </w:rPr>
        <w:t>(144.06</w:t>
      </w:r>
      <w:r w:rsidR="00612578">
        <w:rPr>
          <w:sz w:val="24"/>
          <w:szCs w:val="24"/>
        </w:rPr>
        <w:t>)</w:t>
      </w:r>
    </w:p>
    <w:p w:rsidR="001B5384" w:rsidRDefault="004C2123">
      <w:pPr>
        <w:rPr>
          <w:sz w:val="24"/>
          <w:szCs w:val="24"/>
        </w:rPr>
      </w:pPr>
      <w:r>
        <w:rPr>
          <w:sz w:val="24"/>
          <w:szCs w:val="24"/>
        </w:rPr>
        <w:tab/>
      </w:r>
      <w:r w:rsidR="001B5384">
        <w:rPr>
          <w:sz w:val="24"/>
          <w:szCs w:val="24"/>
        </w:rPr>
        <w:t>Equipme</w:t>
      </w:r>
      <w:r w:rsidR="00BA349D">
        <w:rPr>
          <w:sz w:val="24"/>
          <w:szCs w:val="24"/>
        </w:rPr>
        <w:t>n</w:t>
      </w:r>
      <w:r w:rsidR="00FD7ADF">
        <w:rPr>
          <w:sz w:val="24"/>
          <w:szCs w:val="24"/>
        </w:rPr>
        <w:t>t and Supplies</w:t>
      </w:r>
      <w:r w:rsidR="00DF3D78">
        <w:rPr>
          <w:sz w:val="24"/>
          <w:szCs w:val="24"/>
        </w:rPr>
        <w:t xml:space="preserve"> (</w:t>
      </w:r>
      <w:r w:rsidR="008B5548">
        <w:rPr>
          <w:sz w:val="24"/>
          <w:szCs w:val="24"/>
        </w:rPr>
        <w:t xml:space="preserve">primarily </w:t>
      </w:r>
      <w:r w:rsidR="00DF3D78">
        <w:rPr>
          <w:sz w:val="24"/>
          <w:szCs w:val="24"/>
        </w:rPr>
        <w:t>new playing cards)</w:t>
      </w:r>
      <w:r w:rsidR="00FD7ADF">
        <w:rPr>
          <w:sz w:val="24"/>
          <w:szCs w:val="24"/>
        </w:rPr>
        <w:tab/>
        <w:t xml:space="preserve">  </w:t>
      </w:r>
      <w:r w:rsidR="008B5548">
        <w:rPr>
          <w:sz w:val="24"/>
          <w:szCs w:val="24"/>
        </w:rPr>
        <w:t>(1,007</w:t>
      </w:r>
      <w:r w:rsidR="00FD7ADF">
        <w:rPr>
          <w:sz w:val="24"/>
          <w:szCs w:val="24"/>
        </w:rPr>
        <w:t>.08</w:t>
      </w:r>
      <w:r w:rsidR="001B5384">
        <w:rPr>
          <w:sz w:val="24"/>
          <w:szCs w:val="24"/>
        </w:rPr>
        <w:t>)</w:t>
      </w:r>
    </w:p>
    <w:p w:rsidR="00E51F46" w:rsidRDefault="004C2123" w:rsidP="00612578">
      <w:pPr>
        <w:rPr>
          <w:sz w:val="24"/>
          <w:szCs w:val="24"/>
        </w:rPr>
      </w:pPr>
      <w:r>
        <w:rPr>
          <w:sz w:val="24"/>
          <w:szCs w:val="24"/>
        </w:rPr>
        <w:tab/>
      </w:r>
      <w:r w:rsidR="00ED1588">
        <w:rPr>
          <w:sz w:val="24"/>
          <w:szCs w:val="24"/>
        </w:rPr>
        <w:t>Interest Received on CD, Year to D</w:t>
      </w:r>
      <w:r w:rsidR="00EC6546">
        <w:rPr>
          <w:sz w:val="24"/>
          <w:szCs w:val="24"/>
        </w:rPr>
        <w:t>ate</w:t>
      </w:r>
      <w:r w:rsidR="00EC6546">
        <w:rPr>
          <w:sz w:val="24"/>
          <w:szCs w:val="24"/>
        </w:rPr>
        <w:tab/>
      </w:r>
      <w:r w:rsidR="00EC6546">
        <w:rPr>
          <w:sz w:val="24"/>
          <w:szCs w:val="24"/>
        </w:rPr>
        <w:tab/>
      </w:r>
      <w:r w:rsidR="00EC6546">
        <w:rPr>
          <w:sz w:val="24"/>
          <w:szCs w:val="24"/>
        </w:rPr>
        <w:tab/>
        <w:t xml:space="preserve">        +</w:t>
      </w:r>
      <w:r w:rsidR="00D331B2">
        <w:rPr>
          <w:sz w:val="24"/>
          <w:szCs w:val="24"/>
        </w:rPr>
        <w:t>66.46</w:t>
      </w:r>
      <w:r w:rsidR="00634798">
        <w:rPr>
          <w:sz w:val="24"/>
          <w:szCs w:val="24"/>
        </w:rPr>
        <w:t xml:space="preserve"> </w:t>
      </w:r>
    </w:p>
    <w:p w:rsidR="00612578" w:rsidRDefault="004C2123" w:rsidP="00612578">
      <w:pPr>
        <w:rPr>
          <w:sz w:val="24"/>
          <w:szCs w:val="24"/>
        </w:rPr>
      </w:pPr>
      <w:r>
        <w:rPr>
          <w:sz w:val="24"/>
          <w:szCs w:val="24"/>
        </w:rPr>
        <w:tab/>
      </w:r>
      <w:r w:rsidR="00FD7ADF">
        <w:rPr>
          <w:sz w:val="24"/>
          <w:szCs w:val="24"/>
        </w:rPr>
        <w:t>Postage</w:t>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t xml:space="preserve">        (70.06</w:t>
      </w:r>
      <w:r w:rsidR="00612578">
        <w:rPr>
          <w:sz w:val="24"/>
          <w:szCs w:val="24"/>
        </w:rPr>
        <w:t>)</w:t>
      </w:r>
    </w:p>
    <w:p w:rsidR="00FD7ADF" w:rsidRDefault="004C2123" w:rsidP="00612578">
      <w:pPr>
        <w:rPr>
          <w:sz w:val="24"/>
          <w:szCs w:val="24"/>
        </w:rPr>
      </w:pPr>
      <w:r>
        <w:rPr>
          <w:sz w:val="24"/>
          <w:szCs w:val="24"/>
        </w:rPr>
        <w:tab/>
      </w:r>
      <w:r w:rsidR="00FD7ADF">
        <w:rPr>
          <w:sz w:val="24"/>
          <w:szCs w:val="24"/>
        </w:rPr>
        <w:t>Publicity, General</w:t>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r>
      <w:r w:rsidR="00592351">
        <w:rPr>
          <w:sz w:val="24"/>
          <w:szCs w:val="24"/>
        </w:rPr>
        <w:t xml:space="preserve">        (48.80)</w:t>
      </w:r>
    </w:p>
    <w:p w:rsidR="00592351" w:rsidRDefault="004C2123" w:rsidP="00612578">
      <w:pPr>
        <w:rPr>
          <w:sz w:val="24"/>
          <w:szCs w:val="24"/>
        </w:rPr>
      </w:pPr>
      <w:r>
        <w:rPr>
          <w:sz w:val="24"/>
          <w:szCs w:val="24"/>
        </w:rPr>
        <w:tab/>
      </w:r>
      <w:r w:rsidR="00592351">
        <w:rPr>
          <w:sz w:val="24"/>
          <w:szCs w:val="24"/>
        </w:rPr>
        <w:t xml:space="preserve">Seattle </w:t>
      </w:r>
      <w:proofErr w:type="spellStart"/>
      <w:r w:rsidR="00592351">
        <w:rPr>
          <w:sz w:val="24"/>
          <w:szCs w:val="24"/>
        </w:rPr>
        <w:t>NextGenBridge</w:t>
      </w:r>
      <w:proofErr w:type="spellEnd"/>
      <w:r w:rsidR="00592351">
        <w:rPr>
          <w:sz w:val="24"/>
          <w:szCs w:val="24"/>
        </w:rPr>
        <w:t xml:space="preserve"> – contribution</w:t>
      </w:r>
      <w:r w:rsidR="00592351">
        <w:rPr>
          <w:sz w:val="24"/>
          <w:szCs w:val="24"/>
        </w:rPr>
        <w:tab/>
      </w:r>
      <w:r w:rsidR="00592351">
        <w:rPr>
          <w:sz w:val="24"/>
          <w:szCs w:val="24"/>
        </w:rPr>
        <w:tab/>
      </w:r>
      <w:r w:rsidR="00592351">
        <w:rPr>
          <w:sz w:val="24"/>
          <w:szCs w:val="24"/>
        </w:rPr>
        <w:tab/>
        <w:t xml:space="preserve">     (250.00)</w:t>
      </w:r>
    </w:p>
    <w:p w:rsidR="001B5384" w:rsidRPr="001B5384" w:rsidRDefault="004C2123" w:rsidP="00634798">
      <w:pPr>
        <w:rPr>
          <w:sz w:val="24"/>
          <w:szCs w:val="24"/>
        </w:rPr>
      </w:pPr>
      <w:r>
        <w:rPr>
          <w:sz w:val="24"/>
          <w:szCs w:val="24"/>
        </w:rPr>
        <w:tab/>
      </w:r>
      <w:r w:rsidR="00612578">
        <w:rPr>
          <w:sz w:val="24"/>
          <w:szCs w:val="24"/>
        </w:rPr>
        <w:t>Secretary of State Report</w:t>
      </w:r>
      <w:r w:rsidR="00612578">
        <w:rPr>
          <w:sz w:val="24"/>
          <w:szCs w:val="24"/>
        </w:rPr>
        <w:tab/>
      </w:r>
      <w:r w:rsidR="00612578">
        <w:rPr>
          <w:sz w:val="24"/>
          <w:szCs w:val="24"/>
        </w:rPr>
        <w:tab/>
      </w:r>
      <w:r w:rsidR="00612578">
        <w:rPr>
          <w:sz w:val="24"/>
          <w:szCs w:val="24"/>
        </w:rPr>
        <w:tab/>
      </w:r>
      <w:r w:rsidR="00612578">
        <w:rPr>
          <w:sz w:val="24"/>
          <w:szCs w:val="24"/>
        </w:rPr>
        <w:tab/>
      </w:r>
      <w:r w:rsidR="00612578">
        <w:rPr>
          <w:sz w:val="24"/>
          <w:szCs w:val="24"/>
        </w:rPr>
        <w:tab/>
        <w:t xml:space="preserve">       (10.00)</w:t>
      </w:r>
    </w:p>
    <w:p w:rsidR="00612578" w:rsidRDefault="004C2123" w:rsidP="00612578">
      <w:pPr>
        <w:rPr>
          <w:sz w:val="24"/>
          <w:szCs w:val="24"/>
        </w:rPr>
      </w:pPr>
      <w:r>
        <w:rPr>
          <w:sz w:val="24"/>
          <w:szCs w:val="24"/>
        </w:rPr>
        <w:tab/>
      </w:r>
      <w:r w:rsidR="00612578">
        <w:rPr>
          <w:sz w:val="24"/>
          <w:szCs w:val="24"/>
        </w:rPr>
        <w:t>S</w:t>
      </w:r>
      <w:r w:rsidR="003B1A7E">
        <w:rPr>
          <w:sz w:val="24"/>
          <w:szCs w:val="24"/>
        </w:rPr>
        <w:t>UN Newslett</w:t>
      </w:r>
      <w:r w:rsidR="001B5384">
        <w:rPr>
          <w:sz w:val="24"/>
          <w:szCs w:val="24"/>
        </w:rPr>
        <w:t>er</w:t>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t xml:space="preserve">               (</w:t>
      </w:r>
      <w:r w:rsidR="00D331B2">
        <w:rPr>
          <w:sz w:val="24"/>
          <w:szCs w:val="24"/>
        </w:rPr>
        <w:t>2,069.00</w:t>
      </w:r>
      <w:r w:rsidR="00612578">
        <w:rPr>
          <w:sz w:val="24"/>
          <w:szCs w:val="24"/>
        </w:rPr>
        <w:t>)</w:t>
      </w:r>
    </w:p>
    <w:p w:rsidR="004C2123" w:rsidRDefault="004C2123" w:rsidP="00612578">
      <w:pPr>
        <w:rPr>
          <w:sz w:val="24"/>
          <w:szCs w:val="24"/>
        </w:rPr>
      </w:pPr>
      <w:r>
        <w:rPr>
          <w:sz w:val="24"/>
          <w:szCs w:val="24"/>
        </w:rPr>
        <w:tab/>
      </w:r>
      <w:r w:rsidR="008E3E37">
        <w:rPr>
          <w:sz w:val="24"/>
          <w:szCs w:val="24"/>
        </w:rPr>
        <w:t>Trailer</w:t>
      </w:r>
      <w:r w:rsidR="008E3E37">
        <w:rPr>
          <w:sz w:val="24"/>
          <w:szCs w:val="24"/>
        </w:rPr>
        <w:tab/>
      </w:r>
      <w:r w:rsidR="008E3E37">
        <w:rPr>
          <w:sz w:val="24"/>
          <w:szCs w:val="24"/>
        </w:rPr>
        <w:tab/>
      </w:r>
      <w:r w:rsidR="008E3E37">
        <w:rPr>
          <w:sz w:val="24"/>
          <w:szCs w:val="24"/>
        </w:rPr>
        <w:tab/>
      </w:r>
      <w:r w:rsidR="008E3E37">
        <w:rPr>
          <w:sz w:val="24"/>
          <w:szCs w:val="24"/>
        </w:rPr>
        <w:tab/>
      </w:r>
      <w:r w:rsidR="008E3E37">
        <w:rPr>
          <w:sz w:val="24"/>
          <w:szCs w:val="24"/>
        </w:rPr>
        <w:tab/>
      </w:r>
      <w:r w:rsidR="008E3E37">
        <w:rPr>
          <w:sz w:val="24"/>
          <w:szCs w:val="24"/>
        </w:rPr>
        <w:tab/>
      </w:r>
      <w:r>
        <w:rPr>
          <w:sz w:val="24"/>
          <w:szCs w:val="24"/>
        </w:rPr>
        <w:tab/>
      </w:r>
      <w:r>
        <w:rPr>
          <w:sz w:val="24"/>
          <w:szCs w:val="24"/>
        </w:rPr>
        <w:tab/>
        <w:t xml:space="preserve">     (207.62)</w:t>
      </w:r>
    </w:p>
    <w:p w:rsidR="00D331B2" w:rsidRDefault="004C2123" w:rsidP="00612578">
      <w:pPr>
        <w:rPr>
          <w:sz w:val="24"/>
          <w:szCs w:val="24"/>
        </w:rPr>
      </w:pPr>
      <w:r>
        <w:rPr>
          <w:sz w:val="24"/>
          <w:szCs w:val="24"/>
        </w:rPr>
        <w:tab/>
      </w:r>
      <w:r w:rsidR="008E3E37">
        <w:rPr>
          <w:sz w:val="24"/>
          <w:szCs w:val="24"/>
        </w:rPr>
        <w:t>Website</w:t>
      </w:r>
      <w:r w:rsidR="008E3E37">
        <w:rPr>
          <w:sz w:val="24"/>
          <w:szCs w:val="24"/>
        </w:rPr>
        <w:tab/>
      </w:r>
      <w:r w:rsidR="001B5384">
        <w:rPr>
          <w:sz w:val="24"/>
          <w:szCs w:val="24"/>
        </w:rPr>
        <w:tab/>
      </w:r>
      <w:r w:rsidR="00592351">
        <w:rPr>
          <w:sz w:val="24"/>
          <w:szCs w:val="24"/>
        </w:rPr>
        <w:tab/>
      </w:r>
      <w:r w:rsidR="00592351">
        <w:rPr>
          <w:sz w:val="24"/>
          <w:szCs w:val="24"/>
        </w:rPr>
        <w:tab/>
      </w:r>
      <w:r w:rsidR="00592351">
        <w:rPr>
          <w:sz w:val="24"/>
          <w:szCs w:val="24"/>
        </w:rPr>
        <w:tab/>
      </w:r>
      <w:r w:rsidR="00592351">
        <w:rPr>
          <w:sz w:val="24"/>
          <w:szCs w:val="24"/>
        </w:rPr>
        <w:tab/>
        <w:t xml:space="preserve">                   (192.00</w:t>
      </w:r>
      <w:r w:rsidR="008E3E37">
        <w:rPr>
          <w:sz w:val="24"/>
          <w:szCs w:val="24"/>
        </w:rPr>
        <w:t>)</w:t>
      </w:r>
    </w:p>
    <w:p w:rsidR="008E3E37" w:rsidRDefault="00D331B2" w:rsidP="00612578">
      <w:pPr>
        <w:rPr>
          <w:sz w:val="24"/>
          <w:szCs w:val="24"/>
          <w:u w:val="single"/>
        </w:rPr>
      </w:pPr>
      <w:r>
        <w:rPr>
          <w:sz w:val="24"/>
          <w:szCs w:val="24"/>
        </w:rPr>
        <w:t>NET EXPENDITURES FROM NON-COMPETITION</w:t>
      </w:r>
      <w:r>
        <w:rPr>
          <w:sz w:val="24"/>
          <w:szCs w:val="24"/>
        </w:rPr>
        <w:tab/>
      </w:r>
      <w:r>
        <w:rPr>
          <w:sz w:val="24"/>
          <w:szCs w:val="24"/>
        </w:rPr>
        <w:tab/>
      </w:r>
      <w:r>
        <w:rPr>
          <w:sz w:val="24"/>
          <w:szCs w:val="24"/>
        </w:rPr>
        <w:tab/>
      </w:r>
      <w:r>
        <w:rPr>
          <w:sz w:val="24"/>
          <w:szCs w:val="24"/>
        </w:rPr>
        <w:tab/>
      </w:r>
      <w:r>
        <w:rPr>
          <w:sz w:val="24"/>
          <w:szCs w:val="24"/>
        </w:rPr>
        <w:tab/>
        <w:t>(4,050.69)</w:t>
      </w:r>
      <w:r w:rsidR="00ED1588">
        <w:rPr>
          <w:sz w:val="24"/>
          <w:szCs w:val="24"/>
        </w:rPr>
        <w:tab/>
      </w:r>
      <w:r w:rsidR="00ED1588">
        <w:rPr>
          <w:sz w:val="24"/>
          <w:szCs w:val="24"/>
        </w:rPr>
        <w:tab/>
      </w:r>
      <w:r w:rsidR="008E3E37">
        <w:rPr>
          <w:sz w:val="24"/>
          <w:szCs w:val="24"/>
        </w:rPr>
        <w:tab/>
      </w:r>
      <w:r w:rsidR="008E3E37">
        <w:rPr>
          <w:sz w:val="24"/>
          <w:szCs w:val="24"/>
        </w:rPr>
        <w:tab/>
      </w:r>
      <w:r w:rsidR="008E3E37">
        <w:rPr>
          <w:sz w:val="24"/>
          <w:szCs w:val="24"/>
        </w:rPr>
        <w:tab/>
      </w:r>
      <w:r w:rsidR="008E3E37">
        <w:rPr>
          <w:sz w:val="24"/>
          <w:szCs w:val="24"/>
        </w:rPr>
        <w:tab/>
      </w:r>
      <w:r w:rsidR="001B5384">
        <w:rPr>
          <w:sz w:val="24"/>
          <w:szCs w:val="24"/>
        </w:rPr>
        <w:tab/>
      </w:r>
      <w:r w:rsidR="001B5384">
        <w:rPr>
          <w:sz w:val="24"/>
          <w:szCs w:val="24"/>
        </w:rPr>
        <w:tab/>
      </w:r>
      <w:r w:rsidR="00DD240F">
        <w:rPr>
          <w:sz w:val="24"/>
          <w:szCs w:val="24"/>
        </w:rPr>
        <w:tab/>
      </w:r>
      <w:r w:rsidR="00DD240F">
        <w:rPr>
          <w:sz w:val="24"/>
          <w:szCs w:val="24"/>
        </w:rPr>
        <w:tab/>
      </w:r>
      <w:r w:rsidR="00DD240F">
        <w:rPr>
          <w:sz w:val="24"/>
          <w:szCs w:val="24"/>
        </w:rPr>
        <w:tab/>
      </w:r>
      <w:r w:rsidR="008E3E37">
        <w:rPr>
          <w:sz w:val="24"/>
          <w:szCs w:val="24"/>
        </w:rPr>
        <w:t>______</w:t>
      </w:r>
      <w:r w:rsidR="008E3E37">
        <w:rPr>
          <w:sz w:val="24"/>
          <w:szCs w:val="24"/>
        </w:rPr>
        <w:tab/>
      </w:r>
      <w:r w:rsidR="008E3E37">
        <w:rPr>
          <w:sz w:val="24"/>
          <w:szCs w:val="24"/>
          <w:u w:val="single"/>
        </w:rPr>
        <w:t>___________</w:t>
      </w:r>
    </w:p>
    <w:p w:rsidR="00DF3D78" w:rsidRDefault="008E3E37" w:rsidP="00612578">
      <w:pPr>
        <w:rPr>
          <w:sz w:val="24"/>
          <w:szCs w:val="24"/>
          <w:u w:val="single"/>
        </w:rPr>
      </w:pPr>
      <w:r>
        <w:rPr>
          <w:sz w:val="24"/>
          <w:szCs w:val="24"/>
          <w:u w:val="single"/>
        </w:rPr>
        <w:t xml:space="preserve">Net </w:t>
      </w:r>
      <w:r w:rsidR="00BA349D">
        <w:rPr>
          <w:sz w:val="24"/>
          <w:szCs w:val="24"/>
          <w:u w:val="single"/>
        </w:rPr>
        <w:t xml:space="preserve">of </w:t>
      </w:r>
      <w:r w:rsidR="00B956E4">
        <w:rPr>
          <w:sz w:val="24"/>
          <w:szCs w:val="24"/>
          <w:u w:val="single"/>
        </w:rPr>
        <w:t>Receipts</w:t>
      </w:r>
      <w:r w:rsidR="00BA349D">
        <w:rPr>
          <w:sz w:val="24"/>
          <w:szCs w:val="24"/>
          <w:u w:val="single"/>
        </w:rPr>
        <w:t xml:space="preserve"> less</w:t>
      </w:r>
      <w:r>
        <w:rPr>
          <w:sz w:val="24"/>
          <w:szCs w:val="24"/>
          <w:u w:val="single"/>
        </w:rPr>
        <w:t xml:space="preserve"> (Expenditures), </w:t>
      </w:r>
    </w:p>
    <w:p w:rsidR="00DA79B7" w:rsidRDefault="00DF3D78" w:rsidP="00C155EB">
      <w:pPr>
        <w:rPr>
          <w:sz w:val="24"/>
          <w:szCs w:val="24"/>
        </w:rPr>
      </w:pPr>
      <w:r>
        <w:rPr>
          <w:sz w:val="24"/>
          <w:szCs w:val="24"/>
        </w:rPr>
        <w:t xml:space="preserve">      </w:t>
      </w:r>
      <w:r w:rsidR="00592351">
        <w:rPr>
          <w:sz w:val="24"/>
          <w:szCs w:val="24"/>
          <w:u w:val="single"/>
        </w:rPr>
        <w:t>Calendar Year 2016 to Date</w:t>
      </w:r>
      <w:r w:rsidR="001A0A41">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sidR="00D331B2">
        <w:rPr>
          <w:sz w:val="24"/>
          <w:szCs w:val="24"/>
        </w:rPr>
        <w:t xml:space="preserve">                        </w:t>
      </w:r>
      <w:r w:rsidR="001A0A41">
        <w:rPr>
          <w:sz w:val="24"/>
          <w:szCs w:val="24"/>
        </w:rPr>
        <w:t xml:space="preserve">+ </w:t>
      </w:r>
      <w:r w:rsidR="007D1C82">
        <w:rPr>
          <w:sz w:val="24"/>
          <w:szCs w:val="24"/>
        </w:rPr>
        <w:t>$</w:t>
      </w:r>
      <w:r w:rsidR="00D331B2">
        <w:rPr>
          <w:sz w:val="24"/>
          <w:szCs w:val="24"/>
        </w:rPr>
        <w:t xml:space="preserve"> 5,162.15</w:t>
      </w:r>
    </w:p>
    <w:p w:rsidR="0046222D" w:rsidRPr="00DA79B7" w:rsidRDefault="00DA79B7" w:rsidP="00DA79B7">
      <w:pPr>
        <w:pStyle w:val="ListParagraph"/>
        <w:numPr>
          <w:ilvl w:val="0"/>
          <w:numId w:val="7"/>
        </w:numPr>
        <w:rPr>
          <w:sz w:val="24"/>
          <w:szCs w:val="24"/>
        </w:rPr>
      </w:pPr>
      <w:r>
        <w:rPr>
          <w:sz w:val="24"/>
          <w:szCs w:val="24"/>
        </w:rPr>
        <w:lastRenderedPageBreak/>
        <w:t xml:space="preserve"> 3  -</w:t>
      </w:r>
      <w:r w:rsidR="00F929B8" w:rsidRPr="00DA79B7">
        <w:rPr>
          <w:sz w:val="24"/>
          <w:szCs w:val="24"/>
        </w:rPr>
        <w:tab/>
      </w:r>
    </w:p>
    <w:p w:rsidR="00C155EB" w:rsidRDefault="00C155EB" w:rsidP="00C155EB">
      <w:pPr>
        <w:rPr>
          <w:sz w:val="24"/>
          <w:szCs w:val="24"/>
        </w:rPr>
      </w:pPr>
      <w:r>
        <w:rPr>
          <w:sz w:val="24"/>
          <w:szCs w:val="24"/>
        </w:rPr>
        <w:t>Treasurer’s Notes:</w:t>
      </w:r>
    </w:p>
    <w:p w:rsidR="00A416C6" w:rsidRPr="00A416C6" w:rsidRDefault="00A416C6" w:rsidP="00A416C6">
      <w:pPr>
        <w:pStyle w:val="ListParagraph"/>
        <w:numPr>
          <w:ilvl w:val="0"/>
          <w:numId w:val="2"/>
        </w:numPr>
        <w:rPr>
          <w:sz w:val="24"/>
          <w:szCs w:val="24"/>
        </w:rPr>
      </w:pPr>
      <w:r>
        <w:rPr>
          <w:sz w:val="24"/>
          <w:szCs w:val="24"/>
        </w:rPr>
        <w:t xml:space="preserve"> Our surplus for the year to date is about $1,000</w:t>
      </w:r>
      <w:r w:rsidR="004C2123">
        <w:rPr>
          <w:sz w:val="24"/>
          <w:szCs w:val="24"/>
        </w:rPr>
        <w:t xml:space="preserve"> </w:t>
      </w:r>
      <w:r w:rsidR="00DA79B7">
        <w:rPr>
          <w:sz w:val="24"/>
          <w:szCs w:val="24"/>
        </w:rPr>
        <w:t>lower</w:t>
      </w:r>
      <w:r>
        <w:rPr>
          <w:sz w:val="24"/>
          <w:szCs w:val="24"/>
        </w:rPr>
        <w:t xml:space="preserve"> than it was on July 31. The principal factors leading to this decrease are the publication of an issue of the SUN ($517), and a deficit of almost $300 at the Kent Sectional.</w:t>
      </w:r>
    </w:p>
    <w:p w:rsidR="0097574D" w:rsidRPr="00EC6546" w:rsidRDefault="0097574D" w:rsidP="00780AB8">
      <w:pPr>
        <w:pStyle w:val="ListParagraph"/>
        <w:numPr>
          <w:ilvl w:val="0"/>
          <w:numId w:val="2"/>
        </w:numPr>
        <w:rPr>
          <w:sz w:val="24"/>
          <w:szCs w:val="24"/>
        </w:rPr>
      </w:pPr>
      <w:r>
        <w:rPr>
          <w:sz w:val="24"/>
          <w:szCs w:val="24"/>
        </w:rPr>
        <w:t>Damage deposits for our tournaments</w:t>
      </w:r>
      <w:r w:rsidR="005A75C1">
        <w:rPr>
          <w:sz w:val="24"/>
          <w:szCs w:val="24"/>
        </w:rPr>
        <w:t xml:space="preserve"> in Kent</w:t>
      </w:r>
      <w:r>
        <w:rPr>
          <w:sz w:val="24"/>
          <w:szCs w:val="24"/>
        </w:rPr>
        <w:t>, and the refunds of those deposits, have not been factored into this statement.  If and when there are charges against our damage deposits, they will be included as expenses of the related tournament.</w:t>
      </w:r>
    </w:p>
    <w:p w:rsidR="00780AB8" w:rsidRPr="003D79F4" w:rsidRDefault="00265866" w:rsidP="00780AB8">
      <w:pPr>
        <w:pStyle w:val="ListParagraph"/>
        <w:numPr>
          <w:ilvl w:val="0"/>
          <w:numId w:val="2"/>
        </w:numPr>
        <w:rPr>
          <w:b/>
          <w:sz w:val="24"/>
          <w:szCs w:val="24"/>
        </w:rPr>
      </w:pPr>
      <w:r>
        <w:rPr>
          <w:sz w:val="24"/>
          <w:szCs w:val="24"/>
        </w:rPr>
        <w:t xml:space="preserve">To the best of my knowledge, this report reflects all income </w:t>
      </w:r>
      <w:r w:rsidR="002B00E0">
        <w:rPr>
          <w:sz w:val="24"/>
          <w:szCs w:val="24"/>
        </w:rPr>
        <w:t>received</w:t>
      </w:r>
      <w:r>
        <w:rPr>
          <w:sz w:val="24"/>
          <w:szCs w:val="24"/>
        </w:rPr>
        <w:t xml:space="preserve">, and </w:t>
      </w:r>
      <w:r w:rsidR="002B00E0">
        <w:rPr>
          <w:sz w:val="24"/>
          <w:szCs w:val="24"/>
        </w:rPr>
        <w:t xml:space="preserve">all invoices and </w:t>
      </w:r>
      <w:r>
        <w:rPr>
          <w:sz w:val="24"/>
          <w:szCs w:val="24"/>
        </w:rPr>
        <w:t>claims for reimbursement, submitted to date.</w:t>
      </w:r>
    </w:p>
    <w:p w:rsidR="0052691E" w:rsidRPr="00946CB5" w:rsidRDefault="003D79F4" w:rsidP="0052691E">
      <w:pPr>
        <w:pStyle w:val="ListParagraph"/>
        <w:numPr>
          <w:ilvl w:val="0"/>
          <w:numId w:val="2"/>
        </w:numPr>
        <w:rPr>
          <w:sz w:val="24"/>
          <w:szCs w:val="24"/>
        </w:rPr>
      </w:pPr>
      <w:r w:rsidRPr="00946CB5">
        <w:rPr>
          <w:sz w:val="24"/>
          <w:szCs w:val="24"/>
        </w:rPr>
        <w:t>I wou</w:t>
      </w:r>
      <w:r w:rsidR="006221CC" w:rsidRPr="00946CB5">
        <w:rPr>
          <w:sz w:val="24"/>
          <w:szCs w:val="24"/>
        </w:rPr>
        <w:t>ld be pleased to respond to any questions from any board member about this report, or other financial matters.</w:t>
      </w:r>
      <w:r w:rsidR="00462A7A" w:rsidRPr="00946CB5">
        <w:rPr>
          <w:sz w:val="24"/>
          <w:szCs w:val="24"/>
        </w:rPr>
        <w:t xml:space="preserve"> </w:t>
      </w:r>
      <w:r w:rsidR="00B023F3">
        <w:rPr>
          <w:sz w:val="24"/>
          <w:szCs w:val="24"/>
        </w:rPr>
        <w:t xml:space="preserve">  If I receive those questions several days before the next board meeting, I can respond ahead of time, and/or bring relevant records and information to the meeting.</w:t>
      </w:r>
      <w:r w:rsidR="00462A7A" w:rsidRPr="00946CB5">
        <w:rPr>
          <w:sz w:val="24"/>
          <w:szCs w:val="24"/>
        </w:rPr>
        <w:t xml:space="preserve"> </w:t>
      </w:r>
    </w:p>
    <w:p w:rsidR="00B14458" w:rsidRPr="0052691E" w:rsidRDefault="008A33DF" w:rsidP="0052691E">
      <w:pPr>
        <w:pStyle w:val="ListParagraph"/>
        <w:rPr>
          <w:sz w:val="24"/>
          <w:szCs w:val="24"/>
        </w:rPr>
      </w:pPr>
      <w:r w:rsidRPr="0052691E">
        <w:rPr>
          <w:b/>
          <w:sz w:val="24"/>
          <w:szCs w:val="24"/>
        </w:rPr>
        <w:tab/>
      </w:r>
      <w:r w:rsidRPr="0052691E">
        <w:rPr>
          <w:b/>
          <w:sz w:val="24"/>
          <w:szCs w:val="24"/>
        </w:rPr>
        <w:tab/>
      </w:r>
      <w:r w:rsidRPr="0052691E">
        <w:rPr>
          <w:b/>
          <w:sz w:val="24"/>
          <w:szCs w:val="24"/>
        </w:rPr>
        <w:tab/>
      </w:r>
      <w:r w:rsidRPr="0052691E">
        <w:rPr>
          <w:sz w:val="24"/>
          <w:szCs w:val="24"/>
        </w:rPr>
        <w:tab/>
      </w:r>
      <w:r w:rsidRPr="0052691E">
        <w:rPr>
          <w:sz w:val="24"/>
          <w:szCs w:val="24"/>
        </w:rPr>
        <w:tab/>
        <w:t>Respectfully submitted,</w:t>
      </w:r>
    </w:p>
    <w:p w:rsidR="00B14458" w:rsidRDefault="008A33DF">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B13BF">
        <w:rPr>
          <w:sz w:val="24"/>
          <w:szCs w:val="24"/>
        </w:rPr>
        <w:t>/s/</w:t>
      </w:r>
      <w:r>
        <w:rPr>
          <w:sz w:val="24"/>
          <w:szCs w:val="24"/>
        </w:rPr>
        <w:tab/>
      </w:r>
    </w:p>
    <w:p w:rsidR="008A33DF" w:rsidRPr="003D79F4" w:rsidRDefault="00B14458">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8A33DF">
        <w:rPr>
          <w:sz w:val="24"/>
          <w:szCs w:val="24"/>
        </w:rPr>
        <w:t>John L. Weinberg, Treasurer</w:t>
      </w:r>
    </w:p>
    <w:sectPr w:rsidR="008A33DF" w:rsidRPr="003D79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33CA3"/>
    <w:multiLevelType w:val="hybridMultilevel"/>
    <w:tmpl w:val="CB983976"/>
    <w:lvl w:ilvl="0" w:tplc="7438EA58">
      <w:numFmt w:val="bullet"/>
      <w:lvlText w:val="-"/>
      <w:lvlJc w:val="left"/>
      <w:pPr>
        <w:ind w:left="4680" w:hanging="360"/>
      </w:pPr>
      <w:rPr>
        <w:rFonts w:ascii="Calibri" w:eastAsiaTheme="minorHAnsi" w:hAnsi="Calibri" w:cstheme="minorBidi"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
    <w:nsid w:val="251F441A"/>
    <w:multiLevelType w:val="hybridMultilevel"/>
    <w:tmpl w:val="765E80EE"/>
    <w:lvl w:ilvl="0" w:tplc="AE4074A6">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
    <w:nsid w:val="560D77EB"/>
    <w:multiLevelType w:val="hybridMultilevel"/>
    <w:tmpl w:val="B56A54F4"/>
    <w:lvl w:ilvl="0" w:tplc="E4DA10C4">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
    <w:nsid w:val="65926FF2"/>
    <w:multiLevelType w:val="hybridMultilevel"/>
    <w:tmpl w:val="4AC4CFB4"/>
    <w:lvl w:ilvl="0" w:tplc="C242E7E8">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4">
    <w:nsid w:val="6B555833"/>
    <w:multiLevelType w:val="hybridMultilevel"/>
    <w:tmpl w:val="32FA1530"/>
    <w:lvl w:ilvl="0" w:tplc="37B0B6D2">
      <w:numFmt w:val="bullet"/>
      <w:lvlText w:val="-"/>
      <w:lvlJc w:val="left"/>
      <w:pPr>
        <w:ind w:left="4320" w:hanging="360"/>
      </w:pPr>
      <w:rPr>
        <w:rFonts w:ascii="Calibri" w:eastAsiaTheme="minorHAnsi" w:hAnsi="Calibri" w:cstheme="minorBidi"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5">
    <w:nsid w:val="7A531B7E"/>
    <w:multiLevelType w:val="hybridMultilevel"/>
    <w:tmpl w:val="325A2A78"/>
    <w:lvl w:ilvl="0" w:tplc="BD8C3866">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BB1130B"/>
    <w:multiLevelType w:val="hybridMultilevel"/>
    <w:tmpl w:val="B7803D98"/>
    <w:lvl w:ilvl="0" w:tplc="AD309028">
      <w:numFmt w:val="bullet"/>
      <w:lvlText w:val="-"/>
      <w:lvlJc w:val="left"/>
      <w:pPr>
        <w:ind w:left="4320" w:hanging="360"/>
      </w:pPr>
      <w:rPr>
        <w:rFonts w:ascii="Calibri" w:eastAsiaTheme="minorHAnsi" w:hAnsi="Calibri" w:cstheme="minorBidi"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num w:numId="1">
    <w:abstractNumId w:val="0"/>
  </w:num>
  <w:num w:numId="2">
    <w:abstractNumId w:val="5"/>
  </w:num>
  <w:num w:numId="3">
    <w:abstractNumId w:val="3"/>
  </w:num>
  <w:num w:numId="4">
    <w:abstractNumId w:val="2"/>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56B"/>
    <w:rsid w:val="00032516"/>
    <w:rsid w:val="00083B07"/>
    <w:rsid w:val="000B46A6"/>
    <w:rsid w:val="00175B81"/>
    <w:rsid w:val="001A0A41"/>
    <w:rsid w:val="001B3F2B"/>
    <w:rsid w:val="001B5384"/>
    <w:rsid w:val="002644AE"/>
    <w:rsid w:val="00265866"/>
    <w:rsid w:val="002B00E0"/>
    <w:rsid w:val="0038731B"/>
    <w:rsid w:val="00397B0F"/>
    <w:rsid w:val="003A1DC2"/>
    <w:rsid w:val="003B13BF"/>
    <w:rsid w:val="003B1A7E"/>
    <w:rsid w:val="003D79F4"/>
    <w:rsid w:val="0046222D"/>
    <w:rsid w:val="00462A7A"/>
    <w:rsid w:val="004B6959"/>
    <w:rsid w:val="004C2123"/>
    <w:rsid w:val="0052691E"/>
    <w:rsid w:val="005373D1"/>
    <w:rsid w:val="0056532C"/>
    <w:rsid w:val="00592351"/>
    <w:rsid w:val="005A75C1"/>
    <w:rsid w:val="00612578"/>
    <w:rsid w:val="006221CC"/>
    <w:rsid w:val="00634798"/>
    <w:rsid w:val="006C356B"/>
    <w:rsid w:val="00780AB8"/>
    <w:rsid w:val="007D1C82"/>
    <w:rsid w:val="00822FB7"/>
    <w:rsid w:val="00873D7A"/>
    <w:rsid w:val="008A33DF"/>
    <w:rsid w:val="008B5548"/>
    <w:rsid w:val="008E3E37"/>
    <w:rsid w:val="00946CB5"/>
    <w:rsid w:val="00952E06"/>
    <w:rsid w:val="0097574D"/>
    <w:rsid w:val="00991101"/>
    <w:rsid w:val="009A2912"/>
    <w:rsid w:val="009A48E0"/>
    <w:rsid w:val="00A416C6"/>
    <w:rsid w:val="00A43D3C"/>
    <w:rsid w:val="00AC2BCC"/>
    <w:rsid w:val="00AE4EA5"/>
    <w:rsid w:val="00B023F3"/>
    <w:rsid w:val="00B14458"/>
    <w:rsid w:val="00B1733F"/>
    <w:rsid w:val="00B4759C"/>
    <w:rsid w:val="00B956E4"/>
    <w:rsid w:val="00BA349D"/>
    <w:rsid w:val="00BE667A"/>
    <w:rsid w:val="00BF71FB"/>
    <w:rsid w:val="00C155EB"/>
    <w:rsid w:val="00C93217"/>
    <w:rsid w:val="00CA37E3"/>
    <w:rsid w:val="00CB42A9"/>
    <w:rsid w:val="00D331B2"/>
    <w:rsid w:val="00D6270F"/>
    <w:rsid w:val="00DA79B7"/>
    <w:rsid w:val="00DD240F"/>
    <w:rsid w:val="00DF3D78"/>
    <w:rsid w:val="00E05DF1"/>
    <w:rsid w:val="00E51F46"/>
    <w:rsid w:val="00E74BD4"/>
    <w:rsid w:val="00E87C5A"/>
    <w:rsid w:val="00EC6546"/>
    <w:rsid w:val="00ED1588"/>
    <w:rsid w:val="00F105BF"/>
    <w:rsid w:val="00F1258C"/>
    <w:rsid w:val="00F373ED"/>
    <w:rsid w:val="00F929B8"/>
    <w:rsid w:val="00FB069E"/>
    <w:rsid w:val="00FC2790"/>
    <w:rsid w:val="00FD7ADF"/>
    <w:rsid w:val="00FE4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331383">
      <w:bodyDiv w:val="1"/>
      <w:marLeft w:val="0"/>
      <w:marRight w:val="0"/>
      <w:marTop w:val="0"/>
      <w:marBottom w:val="0"/>
      <w:divBdr>
        <w:top w:val="none" w:sz="0" w:space="0" w:color="auto"/>
        <w:left w:val="none" w:sz="0" w:space="0" w:color="auto"/>
        <w:bottom w:val="none" w:sz="0" w:space="0" w:color="auto"/>
        <w:right w:val="none" w:sz="0" w:space="0" w:color="auto"/>
      </w:divBdr>
      <w:divsChild>
        <w:div w:id="1964114812">
          <w:marLeft w:val="0"/>
          <w:marRight w:val="0"/>
          <w:marTop w:val="0"/>
          <w:marBottom w:val="0"/>
          <w:divBdr>
            <w:top w:val="none" w:sz="0" w:space="0" w:color="auto"/>
            <w:left w:val="none" w:sz="0" w:space="0" w:color="auto"/>
            <w:bottom w:val="none" w:sz="0" w:space="0" w:color="auto"/>
            <w:right w:val="none" w:sz="0" w:space="0" w:color="auto"/>
          </w:divBdr>
        </w:div>
        <w:div w:id="1099375729">
          <w:marLeft w:val="0"/>
          <w:marRight w:val="0"/>
          <w:marTop w:val="0"/>
          <w:marBottom w:val="0"/>
          <w:divBdr>
            <w:top w:val="none" w:sz="0" w:space="0" w:color="auto"/>
            <w:left w:val="none" w:sz="0" w:space="0" w:color="auto"/>
            <w:bottom w:val="none" w:sz="0" w:space="0" w:color="auto"/>
            <w:right w:val="none" w:sz="0" w:space="0" w:color="auto"/>
          </w:divBdr>
        </w:div>
        <w:div w:id="287511330">
          <w:marLeft w:val="0"/>
          <w:marRight w:val="0"/>
          <w:marTop w:val="0"/>
          <w:marBottom w:val="0"/>
          <w:divBdr>
            <w:top w:val="none" w:sz="0" w:space="0" w:color="auto"/>
            <w:left w:val="none" w:sz="0" w:space="0" w:color="auto"/>
            <w:bottom w:val="none" w:sz="0" w:space="0" w:color="auto"/>
            <w:right w:val="none" w:sz="0" w:space="0" w:color="auto"/>
          </w:divBdr>
        </w:div>
        <w:div w:id="47148871">
          <w:marLeft w:val="0"/>
          <w:marRight w:val="0"/>
          <w:marTop w:val="0"/>
          <w:marBottom w:val="0"/>
          <w:divBdr>
            <w:top w:val="none" w:sz="0" w:space="0" w:color="auto"/>
            <w:left w:val="none" w:sz="0" w:space="0" w:color="auto"/>
            <w:bottom w:val="none" w:sz="0" w:space="0" w:color="auto"/>
            <w:right w:val="none" w:sz="0" w:space="0" w:color="auto"/>
          </w:divBdr>
        </w:div>
        <w:div w:id="414279828">
          <w:marLeft w:val="0"/>
          <w:marRight w:val="0"/>
          <w:marTop w:val="0"/>
          <w:marBottom w:val="0"/>
          <w:divBdr>
            <w:top w:val="none" w:sz="0" w:space="0" w:color="auto"/>
            <w:left w:val="none" w:sz="0" w:space="0" w:color="auto"/>
            <w:bottom w:val="none" w:sz="0" w:space="0" w:color="auto"/>
            <w:right w:val="none" w:sz="0" w:space="0" w:color="auto"/>
          </w:divBdr>
        </w:div>
        <w:div w:id="666833308">
          <w:marLeft w:val="0"/>
          <w:marRight w:val="0"/>
          <w:marTop w:val="0"/>
          <w:marBottom w:val="0"/>
          <w:divBdr>
            <w:top w:val="none" w:sz="0" w:space="0" w:color="auto"/>
            <w:left w:val="none" w:sz="0" w:space="0" w:color="auto"/>
            <w:bottom w:val="none" w:sz="0" w:space="0" w:color="auto"/>
            <w:right w:val="none" w:sz="0" w:space="0" w:color="auto"/>
          </w:divBdr>
        </w:div>
        <w:div w:id="141391317">
          <w:marLeft w:val="0"/>
          <w:marRight w:val="0"/>
          <w:marTop w:val="0"/>
          <w:marBottom w:val="0"/>
          <w:divBdr>
            <w:top w:val="none" w:sz="0" w:space="0" w:color="auto"/>
            <w:left w:val="none" w:sz="0" w:space="0" w:color="auto"/>
            <w:bottom w:val="none" w:sz="0" w:space="0" w:color="auto"/>
            <w:right w:val="none" w:sz="0" w:space="0" w:color="auto"/>
          </w:divBdr>
        </w:div>
        <w:div w:id="577785961">
          <w:marLeft w:val="0"/>
          <w:marRight w:val="0"/>
          <w:marTop w:val="0"/>
          <w:marBottom w:val="0"/>
          <w:divBdr>
            <w:top w:val="none" w:sz="0" w:space="0" w:color="auto"/>
            <w:left w:val="none" w:sz="0" w:space="0" w:color="auto"/>
            <w:bottom w:val="none" w:sz="0" w:space="0" w:color="auto"/>
            <w:right w:val="none" w:sz="0" w:space="0" w:color="auto"/>
          </w:divBdr>
        </w:div>
        <w:div w:id="1645544528">
          <w:marLeft w:val="0"/>
          <w:marRight w:val="0"/>
          <w:marTop w:val="0"/>
          <w:marBottom w:val="0"/>
          <w:divBdr>
            <w:top w:val="none" w:sz="0" w:space="0" w:color="auto"/>
            <w:left w:val="none" w:sz="0" w:space="0" w:color="auto"/>
            <w:bottom w:val="none" w:sz="0" w:space="0" w:color="auto"/>
            <w:right w:val="none" w:sz="0" w:space="0" w:color="auto"/>
          </w:divBdr>
        </w:div>
        <w:div w:id="1831097967">
          <w:marLeft w:val="0"/>
          <w:marRight w:val="0"/>
          <w:marTop w:val="0"/>
          <w:marBottom w:val="0"/>
          <w:divBdr>
            <w:top w:val="none" w:sz="0" w:space="0" w:color="auto"/>
            <w:left w:val="none" w:sz="0" w:space="0" w:color="auto"/>
            <w:bottom w:val="none" w:sz="0" w:space="0" w:color="auto"/>
            <w:right w:val="none" w:sz="0" w:space="0" w:color="auto"/>
          </w:divBdr>
        </w:div>
        <w:div w:id="16738383">
          <w:marLeft w:val="0"/>
          <w:marRight w:val="0"/>
          <w:marTop w:val="0"/>
          <w:marBottom w:val="0"/>
          <w:divBdr>
            <w:top w:val="none" w:sz="0" w:space="0" w:color="auto"/>
            <w:left w:val="none" w:sz="0" w:space="0" w:color="auto"/>
            <w:bottom w:val="none" w:sz="0" w:space="0" w:color="auto"/>
            <w:right w:val="none" w:sz="0" w:space="0" w:color="auto"/>
          </w:divBdr>
        </w:div>
        <w:div w:id="1218469121">
          <w:marLeft w:val="0"/>
          <w:marRight w:val="0"/>
          <w:marTop w:val="0"/>
          <w:marBottom w:val="0"/>
          <w:divBdr>
            <w:top w:val="none" w:sz="0" w:space="0" w:color="auto"/>
            <w:left w:val="none" w:sz="0" w:space="0" w:color="auto"/>
            <w:bottom w:val="none" w:sz="0" w:space="0" w:color="auto"/>
            <w:right w:val="none" w:sz="0" w:space="0" w:color="auto"/>
          </w:divBdr>
        </w:div>
        <w:div w:id="101070082">
          <w:marLeft w:val="0"/>
          <w:marRight w:val="0"/>
          <w:marTop w:val="0"/>
          <w:marBottom w:val="0"/>
          <w:divBdr>
            <w:top w:val="none" w:sz="0" w:space="0" w:color="auto"/>
            <w:left w:val="none" w:sz="0" w:space="0" w:color="auto"/>
            <w:bottom w:val="none" w:sz="0" w:space="0" w:color="auto"/>
            <w:right w:val="none" w:sz="0" w:space="0" w:color="auto"/>
          </w:divBdr>
        </w:div>
        <w:div w:id="521092174">
          <w:marLeft w:val="0"/>
          <w:marRight w:val="0"/>
          <w:marTop w:val="0"/>
          <w:marBottom w:val="0"/>
          <w:divBdr>
            <w:top w:val="none" w:sz="0" w:space="0" w:color="auto"/>
            <w:left w:val="none" w:sz="0" w:space="0" w:color="auto"/>
            <w:bottom w:val="none" w:sz="0" w:space="0" w:color="auto"/>
            <w:right w:val="none" w:sz="0" w:space="0" w:color="auto"/>
          </w:divBdr>
        </w:div>
        <w:div w:id="153181632">
          <w:marLeft w:val="0"/>
          <w:marRight w:val="0"/>
          <w:marTop w:val="0"/>
          <w:marBottom w:val="0"/>
          <w:divBdr>
            <w:top w:val="none" w:sz="0" w:space="0" w:color="auto"/>
            <w:left w:val="none" w:sz="0" w:space="0" w:color="auto"/>
            <w:bottom w:val="none" w:sz="0" w:space="0" w:color="auto"/>
            <w:right w:val="none" w:sz="0" w:space="0" w:color="auto"/>
          </w:divBdr>
        </w:div>
        <w:div w:id="600836858">
          <w:marLeft w:val="0"/>
          <w:marRight w:val="0"/>
          <w:marTop w:val="0"/>
          <w:marBottom w:val="0"/>
          <w:divBdr>
            <w:top w:val="none" w:sz="0" w:space="0" w:color="auto"/>
            <w:left w:val="none" w:sz="0" w:space="0" w:color="auto"/>
            <w:bottom w:val="none" w:sz="0" w:space="0" w:color="auto"/>
            <w:right w:val="none" w:sz="0" w:space="0" w:color="auto"/>
          </w:divBdr>
        </w:div>
        <w:div w:id="604769402">
          <w:marLeft w:val="0"/>
          <w:marRight w:val="0"/>
          <w:marTop w:val="0"/>
          <w:marBottom w:val="0"/>
          <w:divBdr>
            <w:top w:val="none" w:sz="0" w:space="0" w:color="auto"/>
            <w:left w:val="none" w:sz="0" w:space="0" w:color="auto"/>
            <w:bottom w:val="none" w:sz="0" w:space="0" w:color="auto"/>
            <w:right w:val="none" w:sz="0" w:space="0" w:color="auto"/>
          </w:divBdr>
        </w:div>
        <w:div w:id="565798719">
          <w:marLeft w:val="0"/>
          <w:marRight w:val="0"/>
          <w:marTop w:val="0"/>
          <w:marBottom w:val="0"/>
          <w:divBdr>
            <w:top w:val="none" w:sz="0" w:space="0" w:color="auto"/>
            <w:left w:val="none" w:sz="0" w:space="0" w:color="auto"/>
            <w:bottom w:val="none" w:sz="0" w:space="0" w:color="auto"/>
            <w:right w:val="none" w:sz="0" w:space="0" w:color="auto"/>
          </w:divBdr>
        </w:div>
        <w:div w:id="2029521157">
          <w:marLeft w:val="0"/>
          <w:marRight w:val="0"/>
          <w:marTop w:val="0"/>
          <w:marBottom w:val="0"/>
          <w:divBdr>
            <w:top w:val="none" w:sz="0" w:space="0" w:color="auto"/>
            <w:left w:val="none" w:sz="0" w:space="0" w:color="auto"/>
            <w:bottom w:val="none" w:sz="0" w:space="0" w:color="auto"/>
            <w:right w:val="none" w:sz="0" w:space="0" w:color="auto"/>
          </w:divBdr>
        </w:div>
        <w:div w:id="532235989">
          <w:marLeft w:val="0"/>
          <w:marRight w:val="0"/>
          <w:marTop w:val="0"/>
          <w:marBottom w:val="0"/>
          <w:divBdr>
            <w:top w:val="none" w:sz="0" w:space="0" w:color="auto"/>
            <w:left w:val="none" w:sz="0" w:space="0" w:color="auto"/>
            <w:bottom w:val="none" w:sz="0" w:space="0" w:color="auto"/>
            <w:right w:val="none" w:sz="0" w:space="0" w:color="auto"/>
          </w:divBdr>
        </w:div>
        <w:div w:id="1846701777">
          <w:marLeft w:val="0"/>
          <w:marRight w:val="0"/>
          <w:marTop w:val="0"/>
          <w:marBottom w:val="0"/>
          <w:divBdr>
            <w:top w:val="none" w:sz="0" w:space="0" w:color="auto"/>
            <w:left w:val="none" w:sz="0" w:space="0" w:color="auto"/>
            <w:bottom w:val="none" w:sz="0" w:space="0" w:color="auto"/>
            <w:right w:val="none" w:sz="0" w:space="0" w:color="auto"/>
          </w:divBdr>
        </w:div>
        <w:div w:id="52656012">
          <w:marLeft w:val="0"/>
          <w:marRight w:val="0"/>
          <w:marTop w:val="0"/>
          <w:marBottom w:val="0"/>
          <w:divBdr>
            <w:top w:val="none" w:sz="0" w:space="0" w:color="auto"/>
            <w:left w:val="none" w:sz="0" w:space="0" w:color="auto"/>
            <w:bottom w:val="none" w:sz="0" w:space="0" w:color="auto"/>
            <w:right w:val="none" w:sz="0" w:space="0" w:color="auto"/>
          </w:divBdr>
        </w:div>
        <w:div w:id="1478766623">
          <w:marLeft w:val="0"/>
          <w:marRight w:val="0"/>
          <w:marTop w:val="0"/>
          <w:marBottom w:val="0"/>
          <w:divBdr>
            <w:top w:val="none" w:sz="0" w:space="0" w:color="auto"/>
            <w:left w:val="none" w:sz="0" w:space="0" w:color="auto"/>
            <w:bottom w:val="none" w:sz="0" w:space="0" w:color="auto"/>
            <w:right w:val="none" w:sz="0" w:space="0" w:color="auto"/>
          </w:divBdr>
        </w:div>
        <w:div w:id="483355606">
          <w:marLeft w:val="0"/>
          <w:marRight w:val="0"/>
          <w:marTop w:val="0"/>
          <w:marBottom w:val="0"/>
          <w:divBdr>
            <w:top w:val="none" w:sz="0" w:space="0" w:color="auto"/>
            <w:left w:val="none" w:sz="0" w:space="0" w:color="auto"/>
            <w:bottom w:val="none" w:sz="0" w:space="0" w:color="auto"/>
            <w:right w:val="none" w:sz="0" w:space="0" w:color="auto"/>
          </w:divBdr>
        </w:div>
        <w:div w:id="1256859859">
          <w:marLeft w:val="0"/>
          <w:marRight w:val="0"/>
          <w:marTop w:val="0"/>
          <w:marBottom w:val="0"/>
          <w:divBdr>
            <w:top w:val="none" w:sz="0" w:space="0" w:color="auto"/>
            <w:left w:val="none" w:sz="0" w:space="0" w:color="auto"/>
            <w:bottom w:val="none" w:sz="0" w:space="0" w:color="auto"/>
            <w:right w:val="none" w:sz="0" w:space="0" w:color="auto"/>
          </w:divBdr>
          <w:divsChild>
            <w:div w:id="494731955">
              <w:marLeft w:val="0"/>
              <w:marRight w:val="0"/>
              <w:marTop w:val="0"/>
              <w:marBottom w:val="0"/>
              <w:divBdr>
                <w:top w:val="none" w:sz="0" w:space="0" w:color="auto"/>
                <w:left w:val="none" w:sz="0" w:space="0" w:color="auto"/>
                <w:bottom w:val="none" w:sz="0" w:space="0" w:color="auto"/>
                <w:right w:val="none" w:sz="0" w:space="0" w:color="auto"/>
              </w:divBdr>
            </w:div>
            <w:div w:id="282614515">
              <w:marLeft w:val="0"/>
              <w:marRight w:val="0"/>
              <w:marTop w:val="0"/>
              <w:marBottom w:val="0"/>
              <w:divBdr>
                <w:top w:val="none" w:sz="0" w:space="0" w:color="auto"/>
                <w:left w:val="none" w:sz="0" w:space="0" w:color="auto"/>
                <w:bottom w:val="none" w:sz="0" w:space="0" w:color="auto"/>
                <w:right w:val="none" w:sz="0" w:space="0" w:color="auto"/>
              </w:divBdr>
            </w:div>
            <w:div w:id="1361855108">
              <w:marLeft w:val="0"/>
              <w:marRight w:val="0"/>
              <w:marTop w:val="0"/>
              <w:marBottom w:val="0"/>
              <w:divBdr>
                <w:top w:val="none" w:sz="0" w:space="0" w:color="auto"/>
                <w:left w:val="none" w:sz="0" w:space="0" w:color="auto"/>
                <w:bottom w:val="none" w:sz="0" w:space="0" w:color="auto"/>
                <w:right w:val="none" w:sz="0" w:space="0" w:color="auto"/>
              </w:divBdr>
            </w:div>
            <w:div w:id="949245156">
              <w:marLeft w:val="0"/>
              <w:marRight w:val="0"/>
              <w:marTop w:val="0"/>
              <w:marBottom w:val="0"/>
              <w:divBdr>
                <w:top w:val="none" w:sz="0" w:space="0" w:color="auto"/>
                <w:left w:val="none" w:sz="0" w:space="0" w:color="auto"/>
                <w:bottom w:val="none" w:sz="0" w:space="0" w:color="auto"/>
                <w:right w:val="none" w:sz="0" w:space="0" w:color="auto"/>
              </w:divBdr>
              <w:divsChild>
                <w:div w:id="1480879508">
                  <w:marLeft w:val="0"/>
                  <w:marRight w:val="0"/>
                  <w:marTop w:val="0"/>
                  <w:marBottom w:val="0"/>
                  <w:divBdr>
                    <w:top w:val="none" w:sz="0" w:space="0" w:color="auto"/>
                    <w:left w:val="none" w:sz="0" w:space="0" w:color="auto"/>
                    <w:bottom w:val="none" w:sz="0" w:space="0" w:color="auto"/>
                    <w:right w:val="none" w:sz="0" w:space="0" w:color="auto"/>
                  </w:divBdr>
                </w:div>
                <w:div w:id="1714040874">
                  <w:marLeft w:val="0"/>
                  <w:marRight w:val="0"/>
                  <w:marTop w:val="0"/>
                  <w:marBottom w:val="0"/>
                  <w:divBdr>
                    <w:top w:val="none" w:sz="0" w:space="0" w:color="auto"/>
                    <w:left w:val="none" w:sz="0" w:space="0" w:color="auto"/>
                    <w:bottom w:val="none" w:sz="0" w:space="0" w:color="auto"/>
                    <w:right w:val="none" w:sz="0" w:space="0" w:color="auto"/>
                  </w:divBdr>
                </w:div>
                <w:div w:id="1053775351">
                  <w:marLeft w:val="0"/>
                  <w:marRight w:val="0"/>
                  <w:marTop w:val="0"/>
                  <w:marBottom w:val="0"/>
                  <w:divBdr>
                    <w:top w:val="none" w:sz="0" w:space="0" w:color="auto"/>
                    <w:left w:val="none" w:sz="0" w:space="0" w:color="auto"/>
                    <w:bottom w:val="none" w:sz="0" w:space="0" w:color="auto"/>
                    <w:right w:val="none" w:sz="0" w:space="0" w:color="auto"/>
                  </w:divBdr>
                </w:div>
                <w:div w:id="1937135922">
                  <w:marLeft w:val="0"/>
                  <w:marRight w:val="0"/>
                  <w:marTop w:val="0"/>
                  <w:marBottom w:val="0"/>
                  <w:divBdr>
                    <w:top w:val="none" w:sz="0" w:space="0" w:color="auto"/>
                    <w:left w:val="none" w:sz="0" w:space="0" w:color="auto"/>
                    <w:bottom w:val="none" w:sz="0" w:space="0" w:color="auto"/>
                    <w:right w:val="none" w:sz="0" w:space="0" w:color="auto"/>
                  </w:divBdr>
                </w:div>
                <w:div w:id="39668035">
                  <w:marLeft w:val="0"/>
                  <w:marRight w:val="0"/>
                  <w:marTop w:val="0"/>
                  <w:marBottom w:val="0"/>
                  <w:divBdr>
                    <w:top w:val="none" w:sz="0" w:space="0" w:color="auto"/>
                    <w:left w:val="none" w:sz="0" w:space="0" w:color="auto"/>
                    <w:bottom w:val="none" w:sz="0" w:space="0" w:color="auto"/>
                    <w:right w:val="none" w:sz="0" w:space="0" w:color="auto"/>
                  </w:divBdr>
                </w:div>
                <w:div w:id="537359298">
                  <w:marLeft w:val="0"/>
                  <w:marRight w:val="0"/>
                  <w:marTop w:val="0"/>
                  <w:marBottom w:val="0"/>
                  <w:divBdr>
                    <w:top w:val="none" w:sz="0" w:space="0" w:color="auto"/>
                    <w:left w:val="none" w:sz="0" w:space="0" w:color="auto"/>
                    <w:bottom w:val="none" w:sz="0" w:space="0" w:color="auto"/>
                    <w:right w:val="none" w:sz="0" w:space="0" w:color="auto"/>
                  </w:divBdr>
                </w:div>
                <w:div w:id="149446163">
                  <w:marLeft w:val="0"/>
                  <w:marRight w:val="0"/>
                  <w:marTop w:val="0"/>
                  <w:marBottom w:val="0"/>
                  <w:divBdr>
                    <w:top w:val="none" w:sz="0" w:space="0" w:color="auto"/>
                    <w:left w:val="none" w:sz="0" w:space="0" w:color="auto"/>
                    <w:bottom w:val="none" w:sz="0" w:space="0" w:color="auto"/>
                    <w:right w:val="none" w:sz="0" w:space="0" w:color="auto"/>
                  </w:divBdr>
                </w:div>
                <w:div w:id="884371923">
                  <w:marLeft w:val="0"/>
                  <w:marRight w:val="0"/>
                  <w:marTop w:val="0"/>
                  <w:marBottom w:val="0"/>
                  <w:divBdr>
                    <w:top w:val="none" w:sz="0" w:space="0" w:color="auto"/>
                    <w:left w:val="none" w:sz="0" w:space="0" w:color="auto"/>
                    <w:bottom w:val="none" w:sz="0" w:space="0" w:color="auto"/>
                    <w:right w:val="none" w:sz="0" w:space="0" w:color="auto"/>
                  </w:divBdr>
                </w:div>
                <w:div w:id="1611428684">
                  <w:marLeft w:val="0"/>
                  <w:marRight w:val="0"/>
                  <w:marTop w:val="0"/>
                  <w:marBottom w:val="0"/>
                  <w:divBdr>
                    <w:top w:val="none" w:sz="0" w:space="0" w:color="auto"/>
                    <w:left w:val="none" w:sz="0" w:space="0" w:color="auto"/>
                    <w:bottom w:val="none" w:sz="0" w:space="0" w:color="auto"/>
                    <w:right w:val="none" w:sz="0" w:space="0" w:color="auto"/>
                  </w:divBdr>
                </w:div>
                <w:div w:id="1333223732">
                  <w:marLeft w:val="0"/>
                  <w:marRight w:val="0"/>
                  <w:marTop w:val="0"/>
                  <w:marBottom w:val="0"/>
                  <w:divBdr>
                    <w:top w:val="none" w:sz="0" w:space="0" w:color="auto"/>
                    <w:left w:val="none" w:sz="0" w:space="0" w:color="auto"/>
                    <w:bottom w:val="none" w:sz="0" w:space="0" w:color="auto"/>
                    <w:right w:val="none" w:sz="0" w:space="0" w:color="auto"/>
                  </w:divBdr>
                </w:div>
                <w:div w:id="717634095">
                  <w:marLeft w:val="0"/>
                  <w:marRight w:val="0"/>
                  <w:marTop w:val="0"/>
                  <w:marBottom w:val="0"/>
                  <w:divBdr>
                    <w:top w:val="none" w:sz="0" w:space="0" w:color="auto"/>
                    <w:left w:val="none" w:sz="0" w:space="0" w:color="auto"/>
                    <w:bottom w:val="none" w:sz="0" w:space="0" w:color="auto"/>
                    <w:right w:val="none" w:sz="0" w:space="0" w:color="auto"/>
                  </w:divBdr>
                </w:div>
                <w:div w:id="879518642">
                  <w:marLeft w:val="0"/>
                  <w:marRight w:val="0"/>
                  <w:marTop w:val="0"/>
                  <w:marBottom w:val="0"/>
                  <w:divBdr>
                    <w:top w:val="none" w:sz="0" w:space="0" w:color="auto"/>
                    <w:left w:val="none" w:sz="0" w:space="0" w:color="auto"/>
                    <w:bottom w:val="none" w:sz="0" w:space="0" w:color="auto"/>
                    <w:right w:val="none" w:sz="0" w:space="0" w:color="auto"/>
                  </w:divBdr>
                </w:div>
                <w:div w:id="1263495874">
                  <w:marLeft w:val="0"/>
                  <w:marRight w:val="0"/>
                  <w:marTop w:val="0"/>
                  <w:marBottom w:val="0"/>
                  <w:divBdr>
                    <w:top w:val="none" w:sz="0" w:space="0" w:color="auto"/>
                    <w:left w:val="none" w:sz="0" w:space="0" w:color="auto"/>
                    <w:bottom w:val="none" w:sz="0" w:space="0" w:color="auto"/>
                    <w:right w:val="none" w:sz="0" w:space="0" w:color="auto"/>
                  </w:divBdr>
                </w:div>
                <w:div w:id="809640160">
                  <w:marLeft w:val="0"/>
                  <w:marRight w:val="0"/>
                  <w:marTop w:val="0"/>
                  <w:marBottom w:val="0"/>
                  <w:divBdr>
                    <w:top w:val="none" w:sz="0" w:space="0" w:color="auto"/>
                    <w:left w:val="none" w:sz="0" w:space="0" w:color="auto"/>
                    <w:bottom w:val="none" w:sz="0" w:space="0" w:color="auto"/>
                    <w:right w:val="none" w:sz="0" w:space="0" w:color="auto"/>
                  </w:divBdr>
                </w:div>
                <w:div w:id="1271931139">
                  <w:marLeft w:val="0"/>
                  <w:marRight w:val="0"/>
                  <w:marTop w:val="0"/>
                  <w:marBottom w:val="0"/>
                  <w:divBdr>
                    <w:top w:val="none" w:sz="0" w:space="0" w:color="auto"/>
                    <w:left w:val="none" w:sz="0" w:space="0" w:color="auto"/>
                    <w:bottom w:val="none" w:sz="0" w:space="0" w:color="auto"/>
                    <w:right w:val="none" w:sz="0" w:space="0" w:color="auto"/>
                  </w:divBdr>
                </w:div>
                <w:div w:id="2003852494">
                  <w:marLeft w:val="0"/>
                  <w:marRight w:val="0"/>
                  <w:marTop w:val="0"/>
                  <w:marBottom w:val="0"/>
                  <w:divBdr>
                    <w:top w:val="none" w:sz="0" w:space="0" w:color="auto"/>
                    <w:left w:val="none" w:sz="0" w:space="0" w:color="auto"/>
                    <w:bottom w:val="none" w:sz="0" w:space="0" w:color="auto"/>
                    <w:right w:val="none" w:sz="0" w:space="0" w:color="auto"/>
                  </w:divBdr>
                </w:div>
                <w:div w:id="2105608030">
                  <w:marLeft w:val="0"/>
                  <w:marRight w:val="0"/>
                  <w:marTop w:val="0"/>
                  <w:marBottom w:val="0"/>
                  <w:divBdr>
                    <w:top w:val="none" w:sz="0" w:space="0" w:color="auto"/>
                    <w:left w:val="none" w:sz="0" w:space="0" w:color="auto"/>
                    <w:bottom w:val="none" w:sz="0" w:space="0" w:color="auto"/>
                    <w:right w:val="none" w:sz="0" w:space="0" w:color="auto"/>
                  </w:divBdr>
                </w:div>
                <w:div w:id="7880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434</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5</cp:revision>
  <cp:lastPrinted>2016-09-22T05:07:00Z</cp:lastPrinted>
  <dcterms:created xsi:type="dcterms:W3CDTF">2016-09-22T05:07:00Z</dcterms:created>
  <dcterms:modified xsi:type="dcterms:W3CDTF">2016-09-22T05:29:00Z</dcterms:modified>
</cp:coreProperties>
</file>