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C0D184" w14:textId="77777777" w:rsidR="004E1AED" w:rsidRPr="001F0ED9" w:rsidRDefault="001F0ED9" w:rsidP="004E1AED">
      <w:pPr>
        <w:pStyle w:val="Title"/>
        <w:rPr>
          <w:sz w:val="44"/>
        </w:rPr>
      </w:pPr>
      <w:r w:rsidRPr="001F0ED9">
        <w:rPr>
          <w:caps w:val="0"/>
          <w:sz w:val="44"/>
        </w:rPr>
        <w:t xml:space="preserve">Tournament Committee </w:t>
      </w:r>
      <w:r w:rsidR="00B35BD2">
        <w:rPr>
          <w:caps w:val="0"/>
          <w:sz w:val="44"/>
        </w:rPr>
        <w:t>Outcomes</w:t>
      </w:r>
    </w:p>
    <w:p w14:paraId="5532A306" w14:textId="77777777" w:rsidR="00194DF6" w:rsidRDefault="001F0ED9">
      <w:pPr>
        <w:pStyle w:val="Heading1"/>
      </w:pPr>
      <w:r>
        <w:t>Summary</w:t>
      </w:r>
    </w:p>
    <w:p w14:paraId="12A4F081" w14:textId="77777777" w:rsidR="004E1AED" w:rsidRDefault="001F0ED9" w:rsidP="001F0ED9">
      <w:r>
        <w:t>The tournament committee met on 8/29/2016 to review gathered data and form recommendations.  The reviewed data included:</w:t>
      </w:r>
    </w:p>
    <w:p w14:paraId="5CAB37BD" w14:textId="77777777" w:rsidR="001F0ED9" w:rsidRDefault="001F0ED9" w:rsidP="001F0ED9">
      <w:pPr>
        <w:pStyle w:val="ListParagraph"/>
        <w:numPr>
          <w:ilvl w:val="0"/>
          <w:numId w:val="19"/>
        </w:numPr>
      </w:pPr>
      <w:r>
        <w:t>Survey findings</w:t>
      </w:r>
    </w:p>
    <w:p w14:paraId="2F863450" w14:textId="77777777" w:rsidR="001F0ED9" w:rsidRDefault="001F0ED9" w:rsidP="001F0ED9">
      <w:pPr>
        <w:pStyle w:val="ListParagraph"/>
        <w:numPr>
          <w:ilvl w:val="0"/>
          <w:numId w:val="19"/>
        </w:numPr>
      </w:pPr>
      <w:r>
        <w:t>Rules for stratifications</w:t>
      </w:r>
    </w:p>
    <w:p w14:paraId="4A91B50F" w14:textId="77777777" w:rsidR="001F0ED9" w:rsidRDefault="001F0ED9" w:rsidP="001F0ED9">
      <w:pPr>
        <w:pStyle w:val="ListParagraph"/>
        <w:numPr>
          <w:ilvl w:val="0"/>
          <w:numId w:val="19"/>
        </w:numPr>
      </w:pPr>
      <w:r>
        <w:t>Trends for sectionals in our region and for some “like” units in other areas (Portland, San Mateo, San Jose/Mountain View)</w:t>
      </w:r>
    </w:p>
    <w:p w14:paraId="52DBCBAD" w14:textId="77777777" w:rsidR="001F0ED9" w:rsidRDefault="001F0ED9" w:rsidP="001F0ED9">
      <w:pPr>
        <w:pStyle w:val="ListParagraph"/>
        <w:numPr>
          <w:ilvl w:val="0"/>
          <w:numId w:val="19"/>
        </w:numPr>
      </w:pPr>
      <w:r>
        <w:t>Current sectional structures</w:t>
      </w:r>
    </w:p>
    <w:p w14:paraId="552193C6" w14:textId="77777777" w:rsidR="001F0ED9" w:rsidRDefault="001F0ED9" w:rsidP="001F0ED9">
      <w:r>
        <w:t>We separated our recommendations and discussion into three key areas of influence:  stratifications, start times, and event offerings.  Each section include</w:t>
      </w:r>
      <w:r w:rsidR="00B35BD2">
        <w:t>s a proposal for board approval, and the intent of the committee is that approved changes are implemented as soon as possible, considering restrictions of advance event planning.</w:t>
      </w:r>
    </w:p>
    <w:p w14:paraId="042EEA4D" w14:textId="77777777" w:rsidR="001F0ED9" w:rsidRDefault="001F0ED9" w:rsidP="001F0ED9">
      <w:pPr>
        <w:pStyle w:val="Heading1"/>
      </w:pPr>
      <w:r>
        <w:t>Stratifications</w:t>
      </w:r>
    </w:p>
    <w:p w14:paraId="16DF3782" w14:textId="77777777" w:rsidR="001F0ED9" w:rsidRDefault="00A05E6C" w:rsidP="00A05E6C">
      <w:pPr>
        <w:pStyle w:val="Heading2"/>
      </w:pPr>
      <w:r>
        <w:t>Discussion/findings</w:t>
      </w:r>
    </w:p>
    <w:p w14:paraId="0C613E29" w14:textId="77777777" w:rsidR="00A05E6C" w:rsidRDefault="00A05E6C" w:rsidP="00A05E6C">
      <w:pPr>
        <w:pStyle w:val="ListParagraph"/>
        <w:numPr>
          <w:ilvl w:val="0"/>
          <w:numId w:val="19"/>
        </w:numPr>
      </w:pPr>
      <w:r>
        <w:t>Large, open events provide more masterpoints for players in any strat; that is, the award for a 0-750 strat in an open is higher than the award for a 0-750 limited game.</w:t>
      </w:r>
    </w:p>
    <w:p w14:paraId="099A6CC3" w14:textId="77777777" w:rsidR="001F0ED9" w:rsidRDefault="00A05E6C" w:rsidP="001F0ED9">
      <w:pPr>
        <w:pStyle w:val="ListParagraph"/>
        <w:numPr>
          <w:ilvl w:val="0"/>
          <w:numId w:val="19"/>
        </w:numPr>
      </w:pPr>
      <w:r>
        <w:t>Strats both at our sectionals and at regional events in our area seemed to be heavy in B, with fewer A &amp; C players, making it less likely by probability for “medium” players to score awards.</w:t>
      </w:r>
    </w:p>
    <w:p w14:paraId="044B1B5B" w14:textId="77777777" w:rsidR="00B35BD2" w:rsidRDefault="00B35BD2" w:rsidP="00B35BD2">
      <w:pPr>
        <w:pStyle w:val="ListParagraph"/>
        <w:numPr>
          <w:ilvl w:val="1"/>
          <w:numId w:val="19"/>
        </w:numPr>
      </w:pPr>
      <w:r>
        <w:t>We have not been consistent about raising the C strat when a concurrent limited event (e.g., 0-750, 0-2000) is scheduled, which is probably one cause of this issue.</w:t>
      </w:r>
    </w:p>
    <w:p w14:paraId="50653378" w14:textId="77777777" w:rsidR="00A05E6C" w:rsidRDefault="00A05E6C" w:rsidP="001F0ED9">
      <w:pPr>
        <w:pStyle w:val="ListParagraph"/>
        <w:numPr>
          <w:ilvl w:val="0"/>
          <w:numId w:val="19"/>
        </w:numPr>
      </w:pPr>
      <w:r>
        <w:t>Flexibility at the event:</w:t>
      </w:r>
    </w:p>
    <w:p w14:paraId="55747263" w14:textId="77777777" w:rsidR="00A05E6C" w:rsidRDefault="00A05E6C" w:rsidP="00A05E6C">
      <w:pPr>
        <w:pStyle w:val="ListParagraph"/>
        <w:numPr>
          <w:ilvl w:val="1"/>
          <w:numId w:val="19"/>
        </w:numPr>
      </w:pPr>
      <w:r>
        <w:t>Unlike clubs, stratifications for sectionals must be printed in advance on the flyer and directors can only change them on-site in the case of an extreme failing that would result in effectively no stratification.  This means that players are used to very balanced strats at clubs but don’t necessarily experience that at sectionals and regionals.</w:t>
      </w:r>
    </w:p>
    <w:p w14:paraId="6F551A1A" w14:textId="77777777" w:rsidR="00A05E6C" w:rsidRDefault="00A05E6C" w:rsidP="00A05E6C">
      <w:pPr>
        <w:pStyle w:val="ListParagraph"/>
        <w:numPr>
          <w:ilvl w:val="1"/>
          <w:numId w:val="19"/>
        </w:numPr>
      </w:pPr>
      <w:r>
        <w:t>Directors cannot create new limited events not listed in the event schedule to suit player attendance.  (A 0-200 cannot be converted to a 0-750 to have enough tables to play if a 0-750 is not on the schedule.)</w:t>
      </w:r>
    </w:p>
    <w:p w14:paraId="2ED744FE" w14:textId="77777777" w:rsidR="00A05E6C" w:rsidRDefault="00A05E6C" w:rsidP="00A05E6C">
      <w:pPr>
        <w:pStyle w:val="ListParagraph"/>
        <w:numPr>
          <w:ilvl w:val="0"/>
          <w:numId w:val="19"/>
        </w:numPr>
      </w:pPr>
      <w:r>
        <w:t>Strat averaging:  While in an open event, the average of players’ points is used, whenever an event is limited (e.g., 0-2000), no player can exceed the max total regardless of the partnership or team average. This is by ACBL rules.  Thus, we will tend to have some pairs/teams that average under a limited game but cannot play in that limited game.</w:t>
      </w:r>
    </w:p>
    <w:p w14:paraId="137E8D55" w14:textId="77777777" w:rsidR="00A05E6C" w:rsidRDefault="00A05E6C" w:rsidP="00B11D8B">
      <w:pPr>
        <w:pStyle w:val="ListParagraph"/>
        <w:numPr>
          <w:ilvl w:val="0"/>
          <w:numId w:val="19"/>
        </w:numPr>
      </w:pPr>
      <w:r>
        <w:t>Strats vary a lot between sectionals in different area.  Some “open” events even have their A strat start at 500.  Strats are generally increments of 250; otherwise, we have flexibility on the ranges.</w:t>
      </w:r>
    </w:p>
    <w:p w14:paraId="7900AD2C" w14:textId="77777777" w:rsidR="001F0ED9" w:rsidRDefault="00A05E6C" w:rsidP="00A05E6C">
      <w:pPr>
        <w:pStyle w:val="Heading2"/>
      </w:pPr>
      <w:r>
        <w:lastRenderedPageBreak/>
        <w:t>Recommendations for approval</w:t>
      </w:r>
    </w:p>
    <w:p w14:paraId="2A007323" w14:textId="77777777" w:rsidR="001F0ED9" w:rsidRDefault="00A05E6C" w:rsidP="00A05E6C">
      <w:r>
        <w:t xml:space="preserve">The committee recommends that the board plans to </w:t>
      </w:r>
      <w:r w:rsidR="00B35BD2">
        <w:t>r</w:t>
      </w:r>
      <w:r>
        <w:t xml:space="preserve">eview stratifications </w:t>
      </w:r>
      <w:r w:rsidR="00B35BD2">
        <w:t xml:space="preserve">every 2-3 years </w:t>
      </w:r>
      <w:r>
        <w:t>based on attendance at the past year’s events and adjust toward a target of 40% in A, 30% in B, and 30% in C</w:t>
      </w:r>
      <w:r w:rsidR="00B35BD2">
        <w:t>, to generally provide balanced strats aligned with player expectations from clubs (where players play the most)</w:t>
      </w:r>
      <w:r>
        <w:t xml:space="preserve">.  </w:t>
      </w:r>
      <w:r w:rsidR="00B35BD2" w:rsidRPr="00B35BD2">
        <w:rPr>
          <w:i/>
        </w:rPr>
        <w:t xml:space="preserve">Note:  </w:t>
      </w:r>
      <w:r w:rsidRPr="00B35BD2">
        <w:rPr>
          <w:i/>
        </w:rPr>
        <w:t>We weighted A heavier because players in that tier generally care less a</w:t>
      </w:r>
      <w:r w:rsidR="00B35BD2" w:rsidRPr="00B35BD2">
        <w:rPr>
          <w:i/>
        </w:rPr>
        <w:t>bout winning non-overall awards</w:t>
      </w:r>
      <w:r w:rsidRPr="00B35BD2">
        <w:rPr>
          <w:i/>
        </w:rPr>
        <w:t xml:space="preserve"> and player point totals only go up over time</w:t>
      </w:r>
      <w:r w:rsidR="00B35BD2" w:rsidRPr="00B35BD2">
        <w:rPr>
          <w:i/>
        </w:rPr>
        <w:t>.</w:t>
      </w:r>
    </w:p>
    <w:p w14:paraId="6E4DCCD2" w14:textId="77777777" w:rsidR="00B35BD2" w:rsidRDefault="00B35BD2" w:rsidP="00A05E6C">
      <w:r>
        <w:t xml:space="preserve">If this is approved, the </w:t>
      </w:r>
      <w:r w:rsidR="009E0EBC">
        <w:t>recommended strats for our open sectionals</w:t>
      </w:r>
      <w:r>
        <w:t xml:space="preserve"> would be (based on re-balancing data from 2016 events to date):</w:t>
      </w:r>
    </w:p>
    <w:p w14:paraId="39B77C97" w14:textId="77777777" w:rsidR="00B35BD2" w:rsidRDefault="00B35BD2" w:rsidP="00B35BD2">
      <w:pPr>
        <w:pStyle w:val="ListParagraph"/>
        <w:numPr>
          <w:ilvl w:val="0"/>
          <w:numId w:val="21"/>
        </w:numPr>
      </w:pPr>
      <w:r>
        <w:t>Open pairs events, when a concurrent 0-750 event is scheduled:  0-1250, 1250-3000, 3000+</w:t>
      </w:r>
    </w:p>
    <w:p w14:paraId="4F3380B3" w14:textId="77777777" w:rsidR="00B35BD2" w:rsidRDefault="00B35BD2" w:rsidP="00B35BD2">
      <w:pPr>
        <w:pStyle w:val="ListParagraph"/>
        <w:numPr>
          <w:ilvl w:val="0"/>
          <w:numId w:val="21"/>
        </w:numPr>
      </w:pPr>
      <w:r>
        <w:t>Open pairs events, when a concurrent 0-2</w:t>
      </w:r>
      <w:r w:rsidR="007D2E85">
        <w:t>xxx</w:t>
      </w:r>
      <w:r>
        <w:t xml:space="preserve"> event is scheduled: 0-2500, 2500-4500, 4500+</w:t>
      </w:r>
    </w:p>
    <w:p w14:paraId="05DD36B0" w14:textId="77777777" w:rsidR="00B35BD2" w:rsidRDefault="00B35BD2" w:rsidP="00B35BD2">
      <w:pPr>
        <w:pStyle w:val="ListParagraph"/>
        <w:numPr>
          <w:ilvl w:val="0"/>
          <w:numId w:val="21"/>
        </w:numPr>
      </w:pPr>
      <w:r>
        <w:t>Open pairs events, when concurrent events are 200 or less:  0-750, 750-2000, 2000+</w:t>
      </w:r>
    </w:p>
    <w:p w14:paraId="1287A162" w14:textId="77777777" w:rsidR="00B35BD2" w:rsidRDefault="00B35BD2" w:rsidP="00B35BD2">
      <w:pPr>
        <w:pStyle w:val="ListParagraph"/>
        <w:numPr>
          <w:ilvl w:val="0"/>
          <w:numId w:val="21"/>
        </w:numPr>
      </w:pPr>
      <w:r>
        <w:t>Open Swiss (not enough data on concurrent events):  0-750, 750-1250, 1250+</w:t>
      </w:r>
    </w:p>
    <w:p w14:paraId="7846DCDA" w14:textId="77777777" w:rsidR="009E0EBC" w:rsidRDefault="009E0EBC" w:rsidP="00B35BD2">
      <w:pPr>
        <w:pStyle w:val="ListParagraph"/>
        <w:numPr>
          <w:ilvl w:val="0"/>
          <w:numId w:val="21"/>
        </w:numPr>
      </w:pPr>
      <w:r>
        <w:t>0-750 events:  0-250, 250-500, 500+</w:t>
      </w:r>
    </w:p>
    <w:p w14:paraId="5193967F" w14:textId="77777777" w:rsidR="009E0EBC" w:rsidRDefault="007D2E85" w:rsidP="00B35BD2">
      <w:pPr>
        <w:pStyle w:val="ListParagraph"/>
        <w:numPr>
          <w:ilvl w:val="0"/>
          <w:numId w:val="21"/>
        </w:numPr>
      </w:pPr>
      <w:r>
        <w:t>Change 0-2000 events to 0-2500, with these strats:</w:t>
      </w:r>
      <w:r w:rsidR="009E0EBC">
        <w:t xml:space="preserve">  0-750, 750-1250, 1250+</w:t>
      </w:r>
    </w:p>
    <w:p w14:paraId="2601775B" w14:textId="77777777" w:rsidR="00B35BD2" w:rsidRDefault="009E0EBC" w:rsidP="00B35BD2">
      <w:pPr>
        <w:pStyle w:val="Heading1"/>
      </w:pPr>
      <w:r>
        <w:t>EVENT START TIMES</w:t>
      </w:r>
    </w:p>
    <w:p w14:paraId="214CA325" w14:textId="77777777" w:rsidR="00B35BD2" w:rsidRDefault="00B35BD2" w:rsidP="00B35BD2">
      <w:pPr>
        <w:pStyle w:val="Heading2"/>
      </w:pPr>
      <w:r>
        <w:t>Discussion/findings</w:t>
      </w:r>
    </w:p>
    <w:p w14:paraId="141B880E" w14:textId="77777777" w:rsidR="009E0EBC" w:rsidRDefault="009E0EBC" w:rsidP="00B35BD2">
      <w:pPr>
        <w:pStyle w:val="ListParagraph"/>
        <w:numPr>
          <w:ilvl w:val="0"/>
          <w:numId w:val="19"/>
        </w:numPr>
      </w:pPr>
      <w:r>
        <w:t xml:space="preserve">While D19 hasn’t adopted this trend, sectionals in other PNW districts are largely becoming “daylight” schedule (10&amp;3, plus or minus a half hour).  </w:t>
      </w:r>
    </w:p>
    <w:p w14:paraId="7F3F2ABE" w14:textId="77777777" w:rsidR="009E0EBC" w:rsidRDefault="009E0EBC" w:rsidP="00B35BD2">
      <w:pPr>
        <w:pStyle w:val="ListParagraph"/>
        <w:numPr>
          <w:ilvl w:val="0"/>
          <w:numId w:val="19"/>
        </w:numPr>
      </w:pPr>
      <w:r>
        <w:t xml:space="preserve">Player opinions on start times are strong.  Some players will not attend a 10&amp;3 start, while others will not attend 1&amp;7 starts.  </w:t>
      </w:r>
    </w:p>
    <w:p w14:paraId="3557BAED" w14:textId="77777777" w:rsidR="009E0EBC" w:rsidRDefault="009E0EBC" w:rsidP="00B35BD2">
      <w:pPr>
        <w:pStyle w:val="ListParagraph"/>
        <w:numPr>
          <w:ilvl w:val="0"/>
          <w:numId w:val="19"/>
        </w:numPr>
      </w:pPr>
      <w:r>
        <w:t>The majority of players who responded to the survey preferred 10&amp;3 starts.  This was particularly true for newer players, whereas experienced players were more evenly split.</w:t>
      </w:r>
    </w:p>
    <w:p w14:paraId="01AAF257" w14:textId="77777777" w:rsidR="009E0EBC" w:rsidRDefault="009E0EBC" w:rsidP="00B35BD2">
      <w:pPr>
        <w:pStyle w:val="ListParagraph"/>
        <w:numPr>
          <w:ilvl w:val="0"/>
          <w:numId w:val="19"/>
        </w:numPr>
      </w:pPr>
      <w:r>
        <w:t>We discussed whether to bias our decision based on current attendees vs. drawing in players we don’t currently see (but who were active enough to respond to the survey).</w:t>
      </w:r>
    </w:p>
    <w:p w14:paraId="161F97B9" w14:textId="77777777" w:rsidR="00B35BD2" w:rsidRDefault="009E0EBC" w:rsidP="00B35BD2">
      <w:pPr>
        <w:pStyle w:val="ListParagraph"/>
        <w:numPr>
          <w:ilvl w:val="0"/>
          <w:numId w:val="19"/>
        </w:numPr>
      </w:pPr>
      <w:r>
        <w:t>Ultimately, we don’t want to change Day 1 (Friday) to “daylight”, because that excludes people who work weekday, and it requires earlier setup times</w:t>
      </w:r>
      <w:r w:rsidR="00B35BD2">
        <w:t>.</w:t>
      </w:r>
      <w:r>
        <w:t xml:space="preserve">  We also don’t want to change Last Day (generally Sunday) from its current “daylight” schedule, because that requires later teardown and would be unusual.  Thus, discussions are for Days 2-3 (Saturdays, and Sunday for KO Sectional).</w:t>
      </w:r>
    </w:p>
    <w:p w14:paraId="550C5CD0" w14:textId="77777777" w:rsidR="009E0EBC" w:rsidRDefault="009E0EBC" w:rsidP="00B35BD2">
      <w:pPr>
        <w:pStyle w:val="ListParagraph"/>
        <w:numPr>
          <w:ilvl w:val="0"/>
          <w:numId w:val="19"/>
        </w:numPr>
      </w:pPr>
      <w:r>
        <w:t>The Suntan runs on a “daylight” schedule. That is the only one we have currently.</w:t>
      </w:r>
    </w:p>
    <w:p w14:paraId="565188C7" w14:textId="77777777" w:rsidR="00B35BD2" w:rsidRDefault="00B35BD2" w:rsidP="00B35BD2">
      <w:pPr>
        <w:pStyle w:val="Heading2"/>
      </w:pPr>
      <w:r>
        <w:t>Recommendations for approval</w:t>
      </w:r>
    </w:p>
    <w:p w14:paraId="10F925BE" w14:textId="77777777" w:rsidR="00B35BD2" w:rsidRDefault="009E0EBC" w:rsidP="00B35BD2">
      <w:r>
        <w:t>Given player interest, we recommend shifting a non-summer sectional (sweetheart or fall) to a daylight schedule and keep the Suntan on the daylight schedule.  This will mean we have two daylight tournaments and two aft/eve tournaments.</w:t>
      </w:r>
    </w:p>
    <w:p w14:paraId="4129AFA2" w14:textId="77777777" w:rsidR="009E0EBC" w:rsidRDefault="009E0EBC" w:rsidP="009E0EBC">
      <w:pPr>
        <w:pStyle w:val="Heading1"/>
      </w:pPr>
      <w:r>
        <w:t xml:space="preserve">EVENT </w:t>
      </w:r>
      <w:r>
        <w:t>TYPES</w:t>
      </w:r>
    </w:p>
    <w:p w14:paraId="7743A9DF" w14:textId="77777777" w:rsidR="009E0EBC" w:rsidRDefault="009E0EBC" w:rsidP="009E0EBC">
      <w:pPr>
        <w:pStyle w:val="Heading2"/>
      </w:pPr>
      <w:r>
        <w:lastRenderedPageBreak/>
        <w:t>Discussion/findings</w:t>
      </w:r>
    </w:p>
    <w:p w14:paraId="79D8CFE9" w14:textId="77777777" w:rsidR="009E0EBC" w:rsidRDefault="009E0EBC" w:rsidP="009E0EBC">
      <w:pPr>
        <w:pStyle w:val="ListParagraph"/>
        <w:numPr>
          <w:ilvl w:val="0"/>
          <w:numId w:val="19"/>
        </w:numPr>
      </w:pPr>
      <w:r>
        <w:t>Encouraging NLM/novice players:</w:t>
      </w:r>
    </w:p>
    <w:p w14:paraId="0DAD203F" w14:textId="77777777" w:rsidR="009D3F62" w:rsidRDefault="009E0EBC" w:rsidP="009E0EBC">
      <w:pPr>
        <w:pStyle w:val="ListParagraph"/>
        <w:numPr>
          <w:ilvl w:val="1"/>
          <w:numId w:val="19"/>
        </w:numPr>
      </w:pPr>
      <w:r>
        <w:t>Other sectionals often feature a free 0-5 or 0-20 game (or make entries free for 0-5/0-20 points), which might help bring out players and build interest in novice games.</w:t>
      </w:r>
      <w:r w:rsidR="009D3F62">
        <w:t xml:space="preserve"> </w:t>
      </w:r>
    </w:p>
    <w:p w14:paraId="45BADB71" w14:textId="77777777" w:rsidR="009E0EBC" w:rsidRDefault="009D3F62" w:rsidP="009E0EBC">
      <w:pPr>
        <w:pStyle w:val="ListParagraph"/>
        <w:numPr>
          <w:ilvl w:val="1"/>
          <w:numId w:val="19"/>
        </w:numPr>
      </w:pPr>
      <w:r>
        <w:t xml:space="preserve">We discussed running a 99er (0-100) game, but given that we have trouble getting a 0-200 game to run, that may not be feasible. We also discussed having 0-750 events on the schedule more frequently to potentially avoid putting the 0-200 event in the open when under-served. </w:t>
      </w:r>
    </w:p>
    <w:p w14:paraId="2C814DA0" w14:textId="77777777" w:rsidR="007D2E85" w:rsidRDefault="007D2E85" w:rsidP="009E0EBC">
      <w:pPr>
        <w:pStyle w:val="ListParagraph"/>
        <w:numPr>
          <w:ilvl w:val="1"/>
          <w:numId w:val="19"/>
        </w:numPr>
      </w:pPr>
      <w:r>
        <w:t>We should run a novice game whenever reasonable, even if it’s a smaller event, to help build interest in going.  A novice who arrives and is rolled into a larger event is probably more discouraged to bring friends than a novice who ends up playing in a small event.</w:t>
      </w:r>
    </w:p>
    <w:p w14:paraId="778BC937" w14:textId="77777777" w:rsidR="009E0EBC" w:rsidRDefault="007D2E85" w:rsidP="009E0EBC">
      <w:pPr>
        <w:pStyle w:val="ListParagraph"/>
        <w:numPr>
          <w:ilvl w:val="1"/>
          <w:numId w:val="19"/>
        </w:numPr>
      </w:pPr>
      <w:r>
        <w:t>Noted feedback about the regional rolling 5 tables of novice into the next event and having novices all back to back in the cycle as negative experience, both for novices and experienced players</w:t>
      </w:r>
    </w:p>
    <w:p w14:paraId="48B337DE" w14:textId="77777777" w:rsidR="007D2E85" w:rsidRDefault="007D2E85" w:rsidP="009E0EBC">
      <w:pPr>
        <w:pStyle w:val="ListParagraph"/>
        <w:numPr>
          <w:ilvl w:val="0"/>
          <w:numId w:val="19"/>
        </w:numPr>
      </w:pPr>
      <w:r>
        <w:t>Unique event formats (beyond stratified pairs and swiss teams):</w:t>
      </w:r>
    </w:p>
    <w:p w14:paraId="1E732747" w14:textId="0081B821" w:rsidR="007D2E85" w:rsidRDefault="007D2E85" w:rsidP="007D2E85">
      <w:pPr>
        <w:pStyle w:val="ListParagraph"/>
        <w:numPr>
          <w:ilvl w:val="1"/>
          <w:numId w:val="19"/>
        </w:numPr>
      </w:pPr>
      <w:r>
        <w:t xml:space="preserve">We are unique in our region for offering </w:t>
      </w:r>
      <w:r w:rsidR="00AA360B">
        <w:t>these event</w:t>
      </w:r>
      <w:r>
        <w:t xml:space="preserve"> formats.  We like that we’re differentiated in this way.</w:t>
      </w:r>
    </w:p>
    <w:p w14:paraId="42B68A49" w14:textId="77777777" w:rsidR="007D2E85" w:rsidRDefault="007D2E85" w:rsidP="007D2E85">
      <w:pPr>
        <w:pStyle w:val="ListParagraph"/>
        <w:numPr>
          <w:ilvl w:val="1"/>
          <w:numId w:val="19"/>
        </w:numPr>
      </w:pPr>
      <w:r>
        <w:t>BAM Teams was the only event offered at sectionals that had negative response in the survey, but it is very enjoyed by those who play it.  We considered offering an open alongside BAM Teams (instead of 0-2000 limited) so that all players have a second option, but the concern was splitting the events too thinly.</w:t>
      </w:r>
      <w:bookmarkStart w:id="0" w:name="_GoBack"/>
      <w:bookmarkEnd w:id="0"/>
    </w:p>
    <w:p w14:paraId="6FE3F4E6" w14:textId="77777777" w:rsidR="009D3F62" w:rsidRDefault="009D3F62" w:rsidP="009D3F62">
      <w:pPr>
        <w:pStyle w:val="ListParagraph"/>
        <w:numPr>
          <w:ilvl w:val="0"/>
          <w:numId w:val="19"/>
        </w:numPr>
      </w:pPr>
      <w:r>
        <w:t xml:space="preserve">We discussed many of the survey findings. (Not re-capturing the findings here, since they have previously been shared with the board) </w:t>
      </w:r>
    </w:p>
    <w:p w14:paraId="1737085A" w14:textId="77777777" w:rsidR="009E0EBC" w:rsidRDefault="009E0EBC" w:rsidP="009D3F62">
      <w:pPr>
        <w:pStyle w:val="Heading2"/>
      </w:pPr>
      <w:r>
        <w:t>Recommendations for approval</w:t>
      </w:r>
    </w:p>
    <w:p w14:paraId="354834A5" w14:textId="77777777" w:rsidR="009E0EBC" w:rsidRDefault="009D3F62" w:rsidP="009E0EBC">
      <w:r>
        <w:t>Our recommendations for changes to events are as follows (each can be viewed as a unique proposal for voting, ordering in list is arbitrary):</w:t>
      </w:r>
    </w:p>
    <w:p w14:paraId="2E187084" w14:textId="77777777" w:rsidR="009D3F62" w:rsidRDefault="009D3F62" w:rsidP="009D3F62">
      <w:pPr>
        <w:pStyle w:val="ListParagraph"/>
        <w:numPr>
          <w:ilvl w:val="0"/>
          <w:numId w:val="22"/>
        </w:numPr>
      </w:pPr>
      <w:r>
        <w:t>Add a free 0-20 game for the next couple of tournaments to test interest and attendance.  (If not attended or not enough to run a game, consider 0-20 get free entries at all events.)</w:t>
      </w:r>
    </w:p>
    <w:p w14:paraId="7AA131DF" w14:textId="77777777" w:rsidR="009D3F62" w:rsidRDefault="009D3F62" w:rsidP="009D3F62">
      <w:pPr>
        <w:pStyle w:val="ListParagraph"/>
        <w:numPr>
          <w:ilvl w:val="0"/>
          <w:numId w:val="22"/>
        </w:numPr>
      </w:pPr>
      <w:r>
        <w:t>For Friday/Day 1, the afternoon should always have a 0-200, 0-750, and open.  The evening should have 0-750 and open.  If the open game is “weird” in format (e.g., IMP pairs), we will offer a 0-2XXX limited game.</w:t>
      </w:r>
    </w:p>
    <w:p w14:paraId="15032184" w14:textId="77777777" w:rsidR="009D3F62" w:rsidRDefault="009D3F62" w:rsidP="009D3F62">
      <w:pPr>
        <w:pStyle w:val="ListParagraph"/>
        <w:numPr>
          <w:ilvl w:val="0"/>
          <w:numId w:val="22"/>
        </w:numPr>
      </w:pPr>
      <w:r>
        <w:t>Add a 0-2XXX compact KO to the Sunday of the KO sectional tournament.</w:t>
      </w:r>
    </w:p>
    <w:p w14:paraId="34296ED7" w14:textId="77777777" w:rsidR="009D3F62" w:rsidRDefault="009D3F62" w:rsidP="009D3F62">
      <w:pPr>
        <w:pStyle w:val="ListParagraph"/>
        <w:numPr>
          <w:ilvl w:val="0"/>
          <w:numId w:val="22"/>
        </w:numPr>
      </w:pPr>
      <w:r>
        <w:t>For strati-flighted pairs, shift to the A/X, B/X, and C/X format instead of normal strats.</w:t>
      </w:r>
    </w:p>
    <w:p w14:paraId="348DF630" w14:textId="77777777" w:rsidR="009D3F62" w:rsidRDefault="009D3F62" w:rsidP="009D3F62">
      <w:pPr>
        <w:pStyle w:val="ListParagraph"/>
        <w:numPr>
          <w:ilvl w:val="0"/>
          <w:numId w:val="22"/>
        </w:numPr>
      </w:pPr>
      <w:r>
        <w:t>Change one Swiss to the “Bracketed Swiss” format as a test in 2017, potentially to expand in 2018 or sooner based on feedback.  (board’s discretion as to which to change)</w:t>
      </w:r>
    </w:p>
    <w:p w14:paraId="452A5F3C" w14:textId="77777777" w:rsidR="009D3F62" w:rsidRDefault="009D3F62" w:rsidP="009E0EBC"/>
    <w:p w14:paraId="05946BCC" w14:textId="77777777" w:rsidR="009E0EBC" w:rsidRDefault="009E0EBC" w:rsidP="00B35BD2"/>
    <w:p w14:paraId="29F83346" w14:textId="77777777" w:rsidR="00B35BD2" w:rsidRDefault="00B35BD2" w:rsidP="00A05E6C"/>
    <w:sectPr w:rsidR="00B35BD2" w:rsidSect="004E1AED">
      <w:footerReference w:type="default" r:id="rId11"/>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DE6D18" w14:textId="77777777" w:rsidR="001F0ED9" w:rsidRDefault="001F0ED9">
      <w:pPr>
        <w:spacing w:after="0" w:line="240" w:lineRule="auto"/>
      </w:pPr>
      <w:r>
        <w:separator/>
      </w:r>
    </w:p>
  </w:endnote>
  <w:endnote w:type="continuationSeparator" w:id="0">
    <w:p w14:paraId="57ECF309" w14:textId="77777777" w:rsidR="001F0ED9" w:rsidRDefault="001F0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5527538"/>
      <w:docPartObj>
        <w:docPartGallery w:val="Page Numbers (Bottom of Page)"/>
        <w:docPartUnique/>
      </w:docPartObj>
    </w:sdtPr>
    <w:sdtEndPr>
      <w:rPr>
        <w:noProof/>
      </w:rPr>
    </w:sdtEndPr>
    <w:sdtContent>
      <w:p w14:paraId="54C3C1B9" w14:textId="63DFF5FE" w:rsidR="004E1AED" w:rsidRDefault="004E1AED">
        <w:pPr>
          <w:pStyle w:val="Footer"/>
        </w:pPr>
        <w:r>
          <w:fldChar w:fldCharType="begin"/>
        </w:r>
        <w:r>
          <w:instrText xml:space="preserve"> PAGE   \* MERGEFORMAT </w:instrText>
        </w:r>
        <w:r>
          <w:fldChar w:fldCharType="separate"/>
        </w:r>
        <w:r w:rsidR="00AA360B">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1B372C" w14:textId="77777777" w:rsidR="001F0ED9" w:rsidRDefault="001F0ED9">
      <w:pPr>
        <w:spacing w:after="0" w:line="240" w:lineRule="auto"/>
      </w:pPr>
      <w:r>
        <w:separator/>
      </w:r>
    </w:p>
  </w:footnote>
  <w:footnote w:type="continuationSeparator" w:id="0">
    <w:p w14:paraId="6A6279B3" w14:textId="77777777" w:rsidR="001F0ED9" w:rsidRDefault="001F0E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B6686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BE83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E2AF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1A13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69AE7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FF189D"/>
    <w:multiLevelType w:val="hybridMultilevel"/>
    <w:tmpl w:val="F4C00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AD205E8"/>
    <w:multiLevelType w:val="hybridMultilevel"/>
    <w:tmpl w:val="73CE0C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18631F"/>
    <w:multiLevelType w:val="hybridMultilevel"/>
    <w:tmpl w:val="E4C03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2C7160"/>
    <w:multiLevelType w:val="hybridMultilevel"/>
    <w:tmpl w:val="837A5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2C3EB3"/>
    <w:multiLevelType w:val="multilevel"/>
    <w:tmpl w:val="84B4631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7F3A1AB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7"/>
  </w:num>
  <w:num w:numId="2">
    <w:abstractNumId w:val="11"/>
  </w:num>
  <w:num w:numId="3">
    <w:abstractNumId w:val="16"/>
  </w:num>
  <w:num w:numId="4">
    <w:abstractNumId w:val="12"/>
  </w:num>
  <w:num w:numId="5">
    <w:abstractNumId w:val="19"/>
  </w:num>
  <w:num w:numId="6">
    <w:abstractNumId w:val="20"/>
  </w:num>
  <w:num w:numId="7">
    <w:abstractNumId w:val="18"/>
  </w:num>
  <w:num w:numId="8">
    <w:abstractNumId w:val="21"/>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4"/>
  </w:num>
  <w:num w:numId="21">
    <w:abstractNumId w:val="15"/>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ED9"/>
    <w:rsid w:val="00194DF6"/>
    <w:rsid w:val="001F0ED9"/>
    <w:rsid w:val="004E1AED"/>
    <w:rsid w:val="005C12A5"/>
    <w:rsid w:val="007D2E85"/>
    <w:rsid w:val="009D3F62"/>
    <w:rsid w:val="009E0EBC"/>
    <w:rsid w:val="00A05E6C"/>
    <w:rsid w:val="00A1310C"/>
    <w:rsid w:val="00AA360B"/>
    <w:rsid w:val="00B35BD2"/>
    <w:rsid w:val="00D47A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6D61B"/>
  <w15:docId w15:val="{03C69A5C-AFB5-49B5-ACC0-694C600F4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E1AED"/>
  </w:style>
  <w:style w:type="paragraph" w:styleId="Heading1">
    <w:name w:val="heading 1"/>
    <w:basedOn w:val="Normal"/>
    <w:next w:val="Normal"/>
    <w:link w:val="Heading1Char"/>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link w:val="TitleChar"/>
    <w:uiPriority w:val="1"/>
    <w:qFormat/>
    <w:rsid w:val="00A1310C"/>
    <w:pPr>
      <w:spacing w:before="0" w:after="0"/>
    </w:pPr>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D47A97"/>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semiHidden/>
    <w:unhideWhenUsed/>
    <w:rsid w:val="00D47A97"/>
    <w:pPr>
      <w:spacing w:line="240" w:lineRule="auto"/>
    </w:pPr>
    <w:rPr>
      <w:szCs w:val="20"/>
    </w:rPr>
  </w:style>
  <w:style w:type="character" w:customStyle="1" w:styleId="CommentTextChar">
    <w:name w:val="Comment Text Char"/>
    <w:basedOn w:val="DefaultParagraphFont"/>
    <w:link w:val="CommentText"/>
    <w:uiPriority w:val="99"/>
    <w:semiHidden/>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before="0"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iPriority w:val="99"/>
    <w:unhideWhenUsed/>
    <w:rsid w:val="004E1AED"/>
    <w:pPr>
      <w:spacing w:before="0"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before="0" w:after="0" w:line="240" w:lineRule="auto"/>
    </w:pPr>
  </w:style>
  <w:style w:type="character" w:customStyle="1" w:styleId="FooterChar">
    <w:name w:val="Footer Char"/>
    <w:basedOn w:val="DefaultParagraphFont"/>
    <w:link w:val="Footer"/>
    <w:uiPriority w:val="99"/>
    <w:rsid w:val="004E1AED"/>
  </w:style>
  <w:style w:type="paragraph" w:styleId="ListParagraph">
    <w:name w:val="List Paragraph"/>
    <w:basedOn w:val="Normal"/>
    <w:uiPriority w:val="34"/>
    <w:unhideWhenUsed/>
    <w:qFormat/>
    <w:rsid w:val="001F0E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C\AppData\Roaming\Microsoft\Templates\Banded%20design%20(blank).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EC99B2AA5824180970C4D45D09674CA">
    <w:name w:val="5EC99B2AA5824180970C4D45D09674CA"/>
  </w:style>
  <w:style w:type="paragraph" w:customStyle="1" w:styleId="9813AD77A00D4538A8AF033A9AA29C60">
    <w:name w:val="9813AD77A00D4538A8AF033A9AA29C60"/>
  </w:style>
  <w:style w:type="paragraph" w:customStyle="1" w:styleId="C7FEE237E3BB42B9BF665839DCED73D5">
    <w:name w:val="C7FEE237E3BB42B9BF665839DCED73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864570</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2012-11-01T04:53:00+00:00</AssetStart>
    <FriendlyTitle xmlns="4873beb7-5857-4685-be1f-d57550cc96cc" xsi:nil="true"/>
    <MarketSpecific xmlns="4873beb7-5857-4685-be1f-d57550cc96cc">false</MarketSpecific>
    <TPNamespace xmlns="4873beb7-5857-4685-be1f-d57550cc96cc" xsi:nil="true"/>
    <PublishStatusLookup xmlns="4873beb7-5857-4685-be1f-d57550cc96cc">
      <Value>1655138</Value>
    </PublishStatusLookup>
    <APAuthor xmlns="4873beb7-5857-4685-be1f-d57550cc96cc">
      <UserInfo>
        <DisplayName>MIDDLEEAST\v-keerth</DisplayName>
        <AccountId>2799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TP103749966</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2.xml><?xml version="1.0" encoding="utf-8"?>
<ds:datastoreItem xmlns:ds="http://schemas.openxmlformats.org/officeDocument/2006/customXml" ds:itemID="{83AE4ADC-D632-40A7-A0C1-0481BB069C4F}">
  <ds:schemaRefs>
    <ds:schemaRef ds:uri="http://schemas.microsoft.com/office/infopath/2007/PartnerControls"/>
    <ds:schemaRef ds:uri="http://schemas.openxmlformats.org/package/2006/metadata/core-properties"/>
    <ds:schemaRef ds:uri="http://www.w3.org/XML/1998/namespace"/>
    <ds:schemaRef ds:uri="http://schemas.microsoft.com/office/2006/metadata/properties"/>
    <ds:schemaRef ds:uri="http://purl.org/dc/dcmitype/"/>
    <ds:schemaRef ds:uri="http://purl.org/dc/terms/"/>
    <ds:schemaRef ds:uri="http://schemas.microsoft.com/office/2006/documentManagement/types"/>
    <ds:schemaRef ds:uri="4873beb7-5857-4685-be1f-d57550cc96cc"/>
    <ds:schemaRef ds:uri="http://purl.org/dc/elements/1.1/"/>
  </ds:schemaRefs>
</ds:datastoreItem>
</file>

<file path=customXml/itemProps3.xml><?xml version="1.0" encoding="utf-8"?>
<ds:datastoreItem xmlns:ds="http://schemas.openxmlformats.org/officeDocument/2006/customXml" ds:itemID="{88FF2527-3592-4DBF-9FD9-FEA06E5BF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FD8619-7647-44B5-9F8B-95FD929F6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(blank).dotx</Template>
  <TotalTime>63</TotalTime>
  <Pages>3</Pages>
  <Words>1096</Words>
  <Characters>6250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JC Chupack</dc:creator>
  <cp:lastModifiedBy>JC Chupack</cp:lastModifiedBy>
  <cp:revision>2</cp:revision>
  <dcterms:created xsi:type="dcterms:W3CDTF">2016-09-11T16:30:00Z</dcterms:created>
  <dcterms:modified xsi:type="dcterms:W3CDTF">2016-09-11T17:33:00Z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