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22" w:rsidRDefault="00797DA5">
      <w:pPr>
        <w:rPr>
          <w:b/>
          <w:sz w:val="28"/>
          <w:szCs w:val="28"/>
        </w:rPr>
      </w:pPr>
      <w:r>
        <w:rPr>
          <w:b/>
          <w:sz w:val="28"/>
          <w:szCs w:val="28"/>
        </w:rPr>
        <w:t>Sectional Tournament Attendance – Seattle Unit #446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All of 2015, and 2016 through August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2015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February 13-15, 2015, 3 days, Vasa Park Bellevue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264 tables</w:t>
      </w:r>
    </w:p>
    <w:p w:rsidR="00797DA5" w:rsidRDefault="00797DA5">
      <w:pPr>
        <w:rPr>
          <w:sz w:val="28"/>
          <w:szCs w:val="28"/>
        </w:rPr>
      </w:pPr>
    </w:p>
    <w:p w:rsidR="00797DA5" w:rsidRDefault="00797DA5" w:rsidP="00797DA5">
      <w:pPr>
        <w:rPr>
          <w:sz w:val="28"/>
          <w:szCs w:val="28"/>
        </w:rPr>
      </w:pPr>
      <w:r>
        <w:rPr>
          <w:sz w:val="28"/>
          <w:szCs w:val="28"/>
        </w:rPr>
        <w:t>March 7-8, 2015, 2 days, NLM, No Sea College</w:t>
      </w:r>
    </w:p>
    <w:p w:rsidR="00797DA5" w:rsidRDefault="00797DA5" w:rsidP="00797DA5">
      <w:pPr>
        <w:rPr>
          <w:sz w:val="28"/>
          <w:szCs w:val="28"/>
        </w:rPr>
      </w:pPr>
      <w:r>
        <w:rPr>
          <w:sz w:val="28"/>
          <w:szCs w:val="28"/>
        </w:rPr>
        <w:t>Total 80.5 tables</w:t>
      </w: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May 22-25, 2015, 4 days, Kent 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366 tables</w:t>
      </w: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July 24-26, 2015, (3 days) Bothell 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268.5 tables</w:t>
      </w: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October 16-18, </w:t>
      </w:r>
      <w:proofErr w:type="gramStart"/>
      <w:r>
        <w:rPr>
          <w:sz w:val="28"/>
          <w:szCs w:val="28"/>
        </w:rPr>
        <w:t>2015  (</w:t>
      </w:r>
      <w:proofErr w:type="gramEnd"/>
      <w:r>
        <w:rPr>
          <w:sz w:val="28"/>
          <w:szCs w:val="28"/>
        </w:rPr>
        <w:t>3 days) Bothell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276.5 tables</w:t>
      </w: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November 7-8, 2015 (2 days) </w:t>
      </w:r>
      <w:proofErr w:type="gramStart"/>
      <w:r>
        <w:rPr>
          <w:sz w:val="28"/>
          <w:szCs w:val="28"/>
        </w:rPr>
        <w:t>NLM  No</w:t>
      </w:r>
      <w:proofErr w:type="gramEnd"/>
      <w:r>
        <w:rPr>
          <w:sz w:val="28"/>
          <w:szCs w:val="28"/>
        </w:rPr>
        <w:t>. Seattle College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60.5 tables</w:t>
      </w:r>
    </w:p>
    <w:p w:rsidR="00797DA5" w:rsidRDefault="00797DA5">
      <w:pPr>
        <w:rPr>
          <w:sz w:val="28"/>
          <w:szCs w:val="28"/>
        </w:rPr>
      </w:pPr>
    </w:p>
    <w:p w:rsidR="00797DA5" w:rsidRPr="00797DA5" w:rsidRDefault="00797DA5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Total Tables in </w:t>
      </w:r>
      <w:proofErr w:type="gramStart"/>
      <w:r>
        <w:rPr>
          <w:b/>
          <w:sz w:val="28"/>
          <w:szCs w:val="28"/>
        </w:rPr>
        <w:t>2015  1,316</w:t>
      </w:r>
      <w:proofErr w:type="gramEnd"/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2016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February 26-28 (3 days)   Vasa Park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279.5 tables</w:t>
      </w: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April 16-17, 2106 (2 DAYS) </w:t>
      </w:r>
      <w:proofErr w:type="gramStart"/>
      <w:r>
        <w:rPr>
          <w:sz w:val="28"/>
          <w:szCs w:val="28"/>
        </w:rPr>
        <w:t>NLM  Bothell</w:t>
      </w:r>
      <w:proofErr w:type="gramEnd"/>
    </w:p>
    <w:p w:rsidR="00C25256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Total 54 tables 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(Note: this event was “co-located” with GNT finals, 40 </w:t>
      </w:r>
      <w:r w:rsidR="00C25256">
        <w:rPr>
          <w:sz w:val="28"/>
          <w:szCs w:val="28"/>
        </w:rPr>
        <w:t xml:space="preserve">additional </w:t>
      </w:r>
      <w:r>
        <w:rPr>
          <w:sz w:val="28"/>
          <w:szCs w:val="28"/>
        </w:rPr>
        <w:t>tables)</w:t>
      </w:r>
    </w:p>
    <w:p w:rsidR="00C25256" w:rsidRDefault="00C25256">
      <w:pPr>
        <w:rPr>
          <w:sz w:val="28"/>
          <w:szCs w:val="28"/>
        </w:rPr>
      </w:pPr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>May 27-30, 2016 (4 days) Bothell</w:t>
      </w:r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>Total 355 tables</w:t>
      </w:r>
    </w:p>
    <w:p w:rsidR="00C25256" w:rsidRDefault="00C25256">
      <w:pPr>
        <w:rPr>
          <w:sz w:val="28"/>
          <w:szCs w:val="28"/>
        </w:rPr>
      </w:pPr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 xml:space="preserve">July 15-17, 2016 (3 days) Forest Ridge School, B </w:t>
      </w:r>
      <w:proofErr w:type="spellStart"/>
      <w:r>
        <w:rPr>
          <w:sz w:val="28"/>
          <w:szCs w:val="28"/>
        </w:rPr>
        <w:t>ellevue</w:t>
      </w:r>
      <w:proofErr w:type="spellEnd"/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>268.5 tables</w:t>
      </w:r>
    </w:p>
    <w:p w:rsidR="00C25256" w:rsidRDefault="00C25256">
      <w:pPr>
        <w:rPr>
          <w:sz w:val="28"/>
          <w:szCs w:val="28"/>
        </w:rPr>
      </w:pPr>
    </w:p>
    <w:p w:rsidR="00C25256" w:rsidRDefault="00C2525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2016 Total, with two tournaments to go: 957 Tables</w:t>
      </w:r>
    </w:p>
    <w:p w:rsidR="00C25256" w:rsidRDefault="00C25256">
      <w:pPr>
        <w:rPr>
          <w:b/>
          <w:sz w:val="28"/>
          <w:szCs w:val="28"/>
        </w:rPr>
      </w:pPr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>Remaining Tournaments:</w:t>
      </w:r>
      <w:bookmarkStart w:id="0" w:name="_GoBack"/>
      <w:bookmarkEnd w:id="0"/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ab/>
        <w:t>Sept 16-18, Kent</w:t>
      </w:r>
    </w:p>
    <w:p w:rsidR="00C25256" w:rsidRPr="00C25256" w:rsidRDefault="00C25256">
      <w:pPr>
        <w:rPr>
          <w:sz w:val="28"/>
          <w:szCs w:val="28"/>
        </w:rPr>
      </w:pPr>
      <w:r>
        <w:rPr>
          <w:sz w:val="28"/>
          <w:szCs w:val="28"/>
        </w:rPr>
        <w:tab/>
        <w:t>October 8-</w:t>
      </w:r>
      <w:proofErr w:type="gramStart"/>
      <w:r>
        <w:rPr>
          <w:sz w:val="28"/>
          <w:szCs w:val="28"/>
        </w:rPr>
        <w:t>9  NLM</w:t>
      </w:r>
      <w:proofErr w:type="gramEnd"/>
      <w:r>
        <w:rPr>
          <w:sz w:val="28"/>
          <w:szCs w:val="28"/>
        </w:rPr>
        <w:t>, North Sea College</w:t>
      </w: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</w:p>
    <w:p w:rsidR="00797DA5" w:rsidRPr="00797DA5" w:rsidRDefault="00797DA5">
      <w:pPr>
        <w:rPr>
          <w:sz w:val="28"/>
          <w:szCs w:val="28"/>
        </w:rPr>
      </w:pPr>
    </w:p>
    <w:sectPr w:rsidR="00797DA5" w:rsidRPr="00797D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DA5"/>
    <w:rsid w:val="00746022"/>
    <w:rsid w:val="00797DA5"/>
    <w:rsid w:val="00C2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2016-08-30T01:27:00Z</dcterms:created>
  <dcterms:modified xsi:type="dcterms:W3CDTF">2016-08-30T01:41:00Z</dcterms:modified>
</cp:coreProperties>
</file>